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75C1" w14:textId="5B3AF506" w:rsidR="00AF5F6B" w:rsidRPr="00443013" w:rsidRDefault="002266FA" w:rsidP="002266FA">
      <w:pPr>
        <w:jc w:val="center"/>
        <w:rPr>
          <w:b/>
          <w:bCs/>
          <w:sz w:val="24"/>
          <w:szCs w:val="24"/>
        </w:rPr>
      </w:pPr>
      <w:r w:rsidRPr="00443013">
        <w:rPr>
          <w:b/>
          <w:bCs/>
          <w:sz w:val="24"/>
          <w:szCs w:val="24"/>
        </w:rPr>
        <w:t>May 2021 RLT: Strategic Planning</w:t>
      </w:r>
    </w:p>
    <w:p w14:paraId="520A2CCC" w14:textId="692C26C0" w:rsidR="002266FA" w:rsidRPr="002266FA" w:rsidRDefault="002266FA" w:rsidP="002266FA">
      <w:pPr>
        <w:jc w:val="center"/>
        <w:rPr>
          <w:b/>
          <w:bCs/>
        </w:rPr>
      </w:pPr>
      <w:r w:rsidRPr="002266FA">
        <w:rPr>
          <w:b/>
          <w:bCs/>
        </w:rPr>
        <w:t xml:space="preserve">Breakout #1: Org </w:t>
      </w:r>
      <w:proofErr w:type="spellStart"/>
      <w:r w:rsidRPr="002266FA">
        <w:rPr>
          <w:b/>
          <w:bCs/>
        </w:rPr>
        <w:t>Prin</w:t>
      </w:r>
      <w:proofErr w:type="spellEnd"/>
      <w:r w:rsidRPr="002266FA">
        <w:rPr>
          <w:b/>
          <w:bCs/>
        </w:rPr>
        <w:t xml:space="preserve"> &amp; Focus Areas/Goals</w:t>
      </w:r>
    </w:p>
    <w:p w14:paraId="5DD791EE" w14:textId="63828AC7" w:rsidR="002266FA" w:rsidRPr="002266FA" w:rsidRDefault="002266FA" w:rsidP="002266FA">
      <w:pPr>
        <w:jc w:val="center"/>
        <w:rPr>
          <w:b/>
          <w:bCs/>
        </w:rPr>
      </w:pPr>
      <w:r w:rsidRPr="002266FA">
        <w:rPr>
          <w:b/>
          <w:bCs/>
        </w:rPr>
        <w:t xml:space="preserve">COMPLIATION (7 </w:t>
      </w:r>
      <w:proofErr w:type="spellStart"/>
      <w:r w:rsidRPr="002266FA">
        <w:rPr>
          <w:b/>
          <w:bCs/>
        </w:rPr>
        <w:t>Grps</w:t>
      </w:r>
      <w:proofErr w:type="spellEnd"/>
      <w:r w:rsidRPr="002266FA">
        <w:rPr>
          <w:b/>
          <w:bCs/>
        </w:rPr>
        <w:t>)</w:t>
      </w:r>
    </w:p>
    <w:tbl>
      <w:tblPr>
        <w:tblStyle w:val="TableGrid"/>
        <w:tblW w:w="0" w:type="auto"/>
        <w:tblLook w:val="04A0" w:firstRow="1" w:lastRow="0" w:firstColumn="1" w:lastColumn="0" w:noHBand="0" w:noVBand="1"/>
      </w:tblPr>
      <w:tblGrid>
        <w:gridCol w:w="2785"/>
        <w:gridCol w:w="1350"/>
        <w:gridCol w:w="1440"/>
        <w:gridCol w:w="3775"/>
      </w:tblGrid>
      <w:tr w:rsidR="002266FA" w:rsidRPr="002266FA" w14:paraId="3C76A1C0" w14:textId="77777777" w:rsidTr="00150E26">
        <w:trPr>
          <w:trHeight w:val="180"/>
        </w:trPr>
        <w:tc>
          <w:tcPr>
            <w:tcW w:w="4135" w:type="dxa"/>
            <w:gridSpan w:val="2"/>
            <w:vMerge w:val="restart"/>
            <w:shd w:val="clear" w:color="auto" w:fill="D9E2F3" w:themeFill="accent1" w:themeFillTint="33"/>
          </w:tcPr>
          <w:p w14:paraId="4AE18D54"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Findings Template: Organizing Principle/Focus Area Goal Statements</w:t>
            </w:r>
          </w:p>
        </w:tc>
        <w:tc>
          <w:tcPr>
            <w:tcW w:w="5215" w:type="dxa"/>
            <w:gridSpan w:val="2"/>
            <w:shd w:val="clear" w:color="auto" w:fill="D9E2F3" w:themeFill="accent1" w:themeFillTint="33"/>
          </w:tcPr>
          <w:p w14:paraId="49F7A4B5" w14:textId="6FA214F2"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 xml:space="preserve">Note taker: </w:t>
            </w:r>
            <w:r w:rsidRPr="002266FA">
              <w:rPr>
                <w:rFonts w:asciiTheme="minorHAnsi" w:hAnsiTheme="minorHAnsi" w:cstheme="minorHAnsi"/>
              </w:rPr>
              <w:t>Wendy Jo</w:t>
            </w:r>
            <w:r>
              <w:rPr>
                <w:rFonts w:asciiTheme="minorHAnsi" w:hAnsiTheme="minorHAnsi" w:cstheme="minorHAnsi"/>
              </w:rPr>
              <w:t xml:space="preserve"> (Grp1)</w:t>
            </w:r>
          </w:p>
        </w:tc>
      </w:tr>
      <w:tr w:rsidR="002266FA" w:rsidRPr="002266FA" w14:paraId="6E95061C" w14:textId="77777777" w:rsidTr="00150E26">
        <w:trPr>
          <w:trHeight w:val="180"/>
        </w:trPr>
        <w:tc>
          <w:tcPr>
            <w:tcW w:w="4135" w:type="dxa"/>
            <w:gridSpan w:val="2"/>
            <w:vMerge/>
            <w:shd w:val="clear" w:color="auto" w:fill="D9E2F3" w:themeFill="accent1" w:themeFillTint="33"/>
          </w:tcPr>
          <w:p w14:paraId="2E280F1A" w14:textId="77777777" w:rsidR="002266FA" w:rsidRPr="002266FA" w:rsidRDefault="002266FA" w:rsidP="002266FA">
            <w:pPr>
              <w:tabs>
                <w:tab w:val="center" w:pos="2160"/>
                <w:tab w:val="center" w:pos="6480"/>
              </w:tabs>
              <w:rPr>
                <w:rFonts w:asciiTheme="minorHAnsi" w:hAnsiTheme="minorHAnsi" w:cstheme="minorHAnsi"/>
                <w:b/>
                <w:bCs/>
              </w:rPr>
            </w:pPr>
          </w:p>
        </w:tc>
        <w:tc>
          <w:tcPr>
            <w:tcW w:w="5215" w:type="dxa"/>
            <w:gridSpan w:val="2"/>
            <w:shd w:val="clear" w:color="auto" w:fill="D9E2F3" w:themeFill="accent1" w:themeFillTint="33"/>
          </w:tcPr>
          <w:p w14:paraId="51D835CE"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b/>
                <w:bCs/>
              </w:rPr>
              <w:t xml:space="preserve">Group Names: </w:t>
            </w:r>
            <w:proofErr w:type="spellStart"/>
            <w:r w:rsidRPr="002266FA">
              <w:rPr>
                <w:rFonts w:asciiTheme="minorHAnsi" w:hAnsiTheme="minorHAnsi" w:cstheme="minorHAnsi"/>
              </w:rPr>
              <w:t>Kerwin</w:t>
            </w:r>
            <w:proofErr w:type="spellEnd"/>
            <w:r w:rsidRPr="002266FA">
              <w:rPr>
                <w:rFonts w:asciiTheme="minorHAnsi" w:hAnsiTheme="minorHAnsi" w:cstheme="minorHAnsi"/>
              </w:rPr>
              <w:t>,</w:t>
            </w:r>
            <w:r w:rsidRPr="002266FA">
              <w:rPr>
                <w:rFonts w:asciiTheme="minorHAnsi" w:hAnsiTheme="minorHAnsi" w:cstheme="minorHAnsi"/>
                <w:b/>
                <w:bCs/>
              </w:rPr>
              <w:t xml:space="preserve"> </w:t>
            </w:r>
            <w:r w:rsidRPr="002266FA">
              <w:rPr>
                <w:rFonts w:asciiTheme="minorHAnsi" w:hAnsiTheme="minorHAnsi" w:cstheme="minorHAnsi"/>
              </w:rPr>
              <w:t>James D., Michiko, Steve H., Chris G.</w:t>
            </w:r>
          </w:p>
        </w:tc>
      </w:tr>
      <w:tr w:rsidR="002266FA" w:rsidRPr="002266FA" w14:paraId="4FDCF88E" w14:textId="77777777" w:rsidTr="003A4FBE">
        <w:tc>
          <w:tcPr>
            <w:tcW w:w="9350" w:type="dxa"/>
            <w:gridSpan w:val="4"/>
          </w:tcPr>
          <w:p w14:paraId="66185E0D"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EXAMPLE 1: Outcomes of what we do</w:t>
            </w:r>
          </w:p>
        </w:tc>
      </w:tr>
      <w:tr w:rsidR="002266FA" w:rsidRPr="002266FA" w14:paraId="659473A6" w14:textId="77777777" w:rsidTr="003A4FBE">
        <w:tc>
          <w:tcPr>
            <w:tcW w:w="2785" w:type="dxa"/>
          </w:tcPr>
          <w:p w14:paraId="6B3845A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What we like about it</w:t>
            </w:r>
          </w:p>
        </w:tc>
        <w:tc>
          <w:tcPr>
            <w:tcW w:w="2790" w:type="dxa"/>
            <w:gridSpan w:val="2"/>
          </w:tcPr>
          <w:p w14:paraId="68D46730"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Proposed changes rationale</w:t>
            </w:r>
          </w:p>
        </w:tc>
        <w:tc>
          <w:tcPr>
            <w:tcW w:w="3775" w:type="dxa"/>
          </w:tcPr>
          <w:p w14:paraId="378788B6"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Weaknesses and/or questions</w:t>
            </w:r>
          </w:p>
        </w:tc>
      </w:tr>
      <w:tr w:rsidR="002266FA" w:rsidRPr="002266FA" w14:paraId="04FF7EB9" w14:textId="77777777" w:rsidTr="003A4FBE">
        <w:tc>
          <w:tcPr>
            <w:tcW w:w="2785" w:type="dxa"/>
          </w:tcPr>
          <w:p w14:paraId="0B2596BA"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All three work but this one is broad enough and works well and resonates and covers a broad perspective. </w:t>
            </w:r>
          </w:p>
          <w:p w14:paraId="3C1414DE"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Broad enough to hit a lot of our work; can see the 3Rs; familiar and fits our work including partners and aligns.</w:t>
            </w:r>
          </w:p>
          <w:p w14:paraId="6971646F"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Leaving the flexibility is </w:t>
            </w:r>
            <w:proofErr w:type="gramStart"/>
            <w:r w:rsidRPr="002266FA">
              <w:rPr>
                <w:rFonts w:asciiTheme="minorHAnsi" w:hAnsiTheme="minorHAnsi" w:cstheme="minorHAnsi"/>
              </w:rPr>
              <w:t>good</w:t>
            </w:r>
            <w:proofErr w:type="gramEnd"/>
          </w:p>
          <w:p w14:paraId="3E26E3B8"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Resonates without current frame. Easier to communicate. More consistent with current frame. More aligned with outcomes and end state. </w:t>
            </w:r>
          </w:p>
          <w:p w14:paraId="74FAEB2C"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Does align with </w:t>
            </w:r>
            <w:proofErr w:type="gramStart"/>
            <w:r w:rsidRPr="002266FA">
              <w:rPr>
                <w:rFonts w:asciiTheme="minorHAnsi" w:hAnsiTheme="minorHAnsi" w:cstheme="minorHAnsi"/>
              </w:rPr>
              <w:t>FP</w:t>
            </w:r>
            <w:proofErr w:type="gramEnd"/>
          </w:p>
          <w:p w14:paraId="591CF550"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Easiest to understand and frame of reference yet the others have values to be added.</w:t>
            </w:r>
          </w:p>
          <w:p w14:paraId="46FBE17E"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It is easier to see how this can lead to organizing and prioritizing ways. </w:t>
            </w:r>
          </w:p>
          <w:p w14:paraId="48067A09"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Relatable. </w:t>
            </w:r>
          </w:p>
          <w:p w14:paraId="3B848E40"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Partners may be able to relate better too.</w:t>
            </w:r>
          </w:p>
          <w:p w14:paraId="67520510" w14:textId="77777777" w:rsidR="002266FA" w:rsidRPr="002266FA" w:rsidRDefault="002266FA" w:rsidP="002266FA">
            <w:pPr>
              <w:tabs>
                <w:tab w:val="center" w:pos="2160"/>
                <w:tab w:val="center" w:pos="6480"/>
              </w:tabs>
              <w:rPr>
                <w:rFonts w:asciiTheme="minorHAnsi" w:hAnsiTheme="minorHAnsi" w:cstheme="minorHAnsi"/>
              </w:rPr>
            </w:pPr>
          </w:p>
        </w:tc>
        <w:tc>
          <w:tcPr>
            <w:tcW w:w="2790" w:type="dxa"/>
            <w:gridSpan w:val="2"/>
          </w:tcPr>
          <w:p w14:paraId="50993285"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Should include </w:t>
            </w:r>
            <w:r w:rsidRPr="002266FA">
              <w:rPr>
                <w:rFonts w:asciiTheme="minorHAnsi" w:hAnsiTheme="minorHAnsi" w:cstheme="minorHAnsi"/>
                <w:u w:val="single"/>
              </w:rPr>
              <w:t>maintain</w:t>
            </w:r>
            <w:r w:rsidRPr="002266FA">
              <w:rPr>
                <w:rFonts w:asciiTheme="minorHAnsi" w:hAnsiTheme="minorHAnsi" w:cstheme="minorHAnsi"/>
              </w:rPr>
              <w:t xml:space="preserve"> and improve.</w:t>
            </w:r>
          </w:p>
          <w:p w14:paraId="2033EDE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Should recognize the shared priorities and our commitment to them.</w:t>
            </w:r>
          </w:p>
          <w:p w14:paraId="0339E194"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Social benefits goals-access not only to NFS lands for the many uses (inc. traditional uses), but economically such as contracts, etc. needs to be added; traditional cultural tradition (homeland)-including resource dependent-subsistence element needs to be </w:t>
            </w:r>
            <w:proofErr w:type="gramStart"/>
            <w:r w:rsidRPr="002266FA">
              <w:rPr>
                <w:rFonts w:asciiTheme="minorHAnsi" w:hAnsiTheme="minorHAnsi" w:cstheme="minorHAnsi"/>
              </w:rPr>
              <w:t>added;</w:t>
            </w:r>
            <w:proofErr w:type="gramEnd"/>
          </w:p>
          <w:p w14:paraId="5E8FA28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How to emphasize the admin. and </w:t>
            </w:r>
            <w:proofErr w:type="gramStart"/>
            <w:r w:rsidRPr="002266FA">
              <w:rPr>
                <w:rFonts w:asciiTheme="minorHAnsi" w:hAnsiTheme="minorHAnsi" w:cstheme="minorHAnsi"/>
              </w:rPr>
              <w:t>support;</w:t>
            </w:r>
            <w:proofErr w:type="gramEnd"/>
          </w:p>
          <w:p w14:paraId="475A5AD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People understand and care in addition to receive (needs to be added)</w:t>
            </w:r>
          </w:p>
          <w:p w14:paraId="705B3C52"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Receive is not broad enough. Need to include public service and FS lands value—customer service; what is the resolution that determines economic </w:t>
            </w:r>
            <w:proofErr w:type="gramStart"/>
            <w:r w:rsidRPr="002266FA">
              <w:rPr>
                <w:rFonts w:asciiTheme="minorHAnsi" w:hAnsiTheme="minorHAnsi" w:cstheme="minorHAnsi"/>
              </w:rPr>
              <w:t>vitality</w:t>
            </w:r>
            <w:proofErr w:type="gramEnd"/>
          </w:p>
          <w:p w14:paraId="772616AA"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Recognition that economic vitality needs to include other factors beyond monetary benefit and </w:t>
            </w:r>
            <w:proofErr w:type="gramStart"/>
            <w:r w:rsidRPr="002266FA">
              <w:rPr>
                <w:rFonts w:asciiTheme="minorHAnsi" w:hAnsiTheme="minorHAnsi" w:cstheme="minorHAnsi"/>
              </w:rPr>
              <w:t>values</w:t>
            </w:r>
            <w:proofErr w:type="gramEnd"/>
          </w:p>
          <w:p w14:paraId="0B4061C9"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Include the educational, diversity, and other values into the goals.</w:t>
            </w:r>
          </w:p>
          <w:p w14:paraId="3FF41065"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Change National Forest lands to Forest Service to be more inclusive and public service.</w:t>
            </w:r>
          </w:p>
          <w:p w14:paraId="1125CB43" w14:textId="77777777" w:rsidR="002266FA" w:rsidRPr="002266FA" w:rsidRDefault="002266FA" w:rsidP="002266FA">
            <w:pPr>
              <w:tabs>
                <w:tab w:val="center" w:pos="2160"/>
                <w:tab w:val="center" w:pos="6480"/>
              </w:tabs>
              <w:rPr>
                <w:rFonts w:asciiTheme="minorHAnsi" w:hAnsiTheme="minorHAnsi" w:cstheme="minorHAnsi"/>
              </w:rPr>
            </w:pPr>
          </w:p>
        </w:tc>
        <w:tc>
          <w:tcPr>
            <w:tcW w:w="3775" w:type="dxa"/>
          </w:tcPr>
          <w:p w14:paraId="71F37146"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Needs short </w:t>
            </w:r>
            <w:proofErr w:type="gramStart"/>
            <w:r w:rsidRPr="002266FA">
              <w:rPr>
                <w:rFonts w:asciiTheme="minorHAnsi" w:hAnsiTheme="minorHAnsi" w:cstheme="minorHAnsi"/>
              </w:rPr>
              <w:t>definitions</w:t>
            </w:r>
            <w:proofErr w:type="gramEnd"/>
          </w:p>
          <w:p w14:paraId="234D8384"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Still a fine line on knowing </w:t>
            </w:r>
            <w:proofErr w:type="gramStart"/>
            <w:r w:rsidRPr="002266FA">
              <w:rPr>
                <w:rFonts w:asciiTheme="minorHAnsi" w:hAnsiTheme="minorHAnsi" w:cstheme="minorHAnsi"/>
              </w:rPr>
              <w:t>specifically</w:t>
            </w:r>
            <w:proofErr w:type="gramEnd"/>
          </w:p>
          <w:p w14:paraId="6FBB26CF"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Define landscapes to be inclusive of all the land and habitat types including water management. But at the same time be able to create focus. </w:t>
            </w:r>
            <w:proofErr w:type="gramStart"/>
            <w:r w:rsidRPr="002266FA">
              <w:rPr>
                <w:rFonts w:asciiTheme="minorHAnsi" w:hAnsiTheme="minorHAnsi" w:cstheme="minorHAnsi"/>
              </w:rPr>
              <w:t>i.e.</w:t>
            </w:r>
            <w:proofErr w:type="gramEnd"/>
            <w:r w:rsidRPr="002266FA">
              <w:rPr>
                <w:rFonts w:asciiTheme="minorHAnsi" w:hAnsiTheme="minorHAnsi" w:cstheme="minorHAnsi"/>
              </w:rPr>
              <w:t xml:space="preserve"> favorable flow of water; watersheds; scalability.</w:t>
            </w:r>
          </w:p>
          <w:p w14:paraId="79CCB474"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Are we setting up a frame of reference that is exclusive of </w:t>
            </w:r>
            <w:proofErr w:type="gramStart"/>
            <w:r w:rsidRPr="002266FA">
              <w:rPr>
                <w:rFonts w:asciiTheme="minorHAnsi" w:hAnsiTheme="minorHAnsi" w:cstheme="minorHAnsi"/>
              </w:rPr>
              <w:t>one another.</w:t>
            </w:r>
            <w:proofErr w:type="gramEnd"/>
            <w:r w:rsidRPr="002266FA">
              <w:rPr>
                <w:rFonts w:asciiTheme="minorHAnsi" w:hAnsiTheme="minorHAnsi" w:cstheme="minorHAnsi"/>
              </w:rPr>
              <w:t xml:space="preserve"> How to get a diversity of perspective </w:t>
            </w:r>
            <w:proofErr w:type="gramStart"/>
            <w:r w:rsidRPr="002266FA">
              <w:rPr>
                <w:rFonts w:asciiTheme="minorHAnsi" w:hAnsiTheme="minorHAnsi" w:cstheme="minorHAnsi"/>
              </w:rPr>
              <w:t>i.e.</w:t>
            </w:r>
            <w:proofErr w:type="gramEnd"/>
            <w:r w:rsidRPr="002266FA">
              <w:rPr>
                <w:rFonts w:asciiTheme="minorHAnsi" w:hAnsiTheme="minorHAnsi" w:cstheme="minorHAnsi"/>
              </w:rPr>
              <w:t xml:space="preserve"> of economically.</w:t>
            </w:r>
          </w:p>
          <w:p w14:paraId="3D33BDA7" w14:textId="77777777" w:rsidR="002266FA" w:rsidRPr="002266FA" w:rsidRDefault="002266FA" w:rsidP="002266FA">
            <w:pPr>
              <w:tabs>
                <w:tab w:val="center" w:pos="2160"/>
                <w:tab w:val="center" w:pos="6480"/>
              </w:tabs>
              <w:rPr>
                <w:rFonts w:asciiTheme="minorHAnsi" w:hAnsiTheme="minorHAnsi" w:cstheme="minorHAnsi"/>
              </w:rPr>
            </w:pPr>
          </w:p>
        </w:tc>
      </w:tr>
      <w:tr w:rsidR="002266FA" w:rsidRPr="002266FA" w14:paraId="055EEDB1" w14:textId="77777777" w:rsidTr="003A4FBE">
        <w:tc>
          <w:tcPr>
            <w:tcW w:w="9350" w:type="dxa"/>
            <w:gridSpan w:val="4"/>
          </w:tcPr>
          <w:p w14:paraId="58AD2485"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EXAMPLE 2: Landscape Type</w:t>
            </w:r>
          </w:p>
        </w:tc>
      </w:tr>
      <w:tr w:rsidR="002266FA" w:rsidRPr="002266FA" w14:paraId="155EFFDA" w14:textId="77777777" w:rsidTr="003A4FBE">
        <w:tc>
          <w:tcPr>
            <w:tcW w:w="2785" w:type="dxa"/>
          </w:tcPr>
          <w:p w14:paraId="25D15DF1" w14:textId="77777777" w:rsidR="002266FA" w:rsidRPr="002266FA" w:rsidRDefault="002266FA" w:rsidP="002266FA">
            <w:pPr>
              <w:tabs>
                <w:tab w:val="center" w:pos="2160"/>
                <w:tab w:val="center" w:pos="6480"/>
              </w:tabs>
              <w:rPr>
                <w:rFonts w:asciiTheme="minorHAnsi" w:hAnsiTheme="minorHAnsi" w:cstheme="minorHAnsi"/>
                <w:b/>
                <w:bCs/>
              </w:rPr>
            </w:pPr>
            <w:bookmarkStart w:id="0" w:name="_Hlk70600108"/>
            <w:r w:rsidRPr="002266FA">
              <w:rPr>
                <w:rFonts w:asciiTheme="minorHAnsi" w:hAnsiTheme="minorHAnsi" w:cstheme="minorHAnsi"/>
              </w:rPr>
              <w:t>What we like about it</w:t>
            </w:r>
          </w:p>
        </w:tc>
        <w:tc>
          <w:tcPr>
            <w:tcW w:w="2790" w:type="dxa"/>
            <w:gridSpan w:val="2"/>
          </w:tcPr>
          <w:p w14:paraId="6C0DBAB1"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rPr>
              <w:t>Proposed changes rationale</w:t>
            </w:r>
          </w:p>
        </w:tc>
        <w:tc>
          <w:tcPr>
            <w:tcW w:w="3775" w:type="dxa"/>
          </w:tcPr>
          <w:p w14:paraId="65C017D4"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rPr>
              <w:t>Weaknesses and/or questions</w:t>
            </w:r>
          </w:p>
        </w:tc>
      </w:tr>
      <w:bookmarkEnd w:id="0"/>
      <w:tr w:rsidR="002266FA" w:rsidRPr="002266FA" w14:paraId="154602CD" w14:textId="77777777" w:rsidTr="003A4FBE">
        <w:tc>
          <w:tcPr>
            <w:tcW w:w="2785" w:type="dxa"/>
          </w:tcPr>
          <w:p w14:paraId="788A0DE2"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But consider if this would provide focus for the 5 yrs.</w:t>
            </w:r>
          </w:p>
          <w:p w14:paraId="6343801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Covers the landscape.</w:t>
            </w:r>
          </w:p>
          <w:p w14:paraId="2F95452D"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lastRenderedPageBreak/>
              <w:t xml:space="preserve">Helps to call out the other landscapes in the Region that we sometimes </w:t>
            </w:r>
            <w:proofErr w:type="gramStart"/>
            <w:r w:rsidRPr="002266FA">
              <w:rPr>
                <w:rFonts w:asciiTheme="minorHAnsi" w:hAnsiTheme="minorHAnsi" w:cstheme="minorHAnsi"/>
              </w:rPr>
              <w:t>don’t</w:t>
            </w:r>
            <w:proofErr w:type="gramEnd"/>
            <w:r w:rsidRPr="002266FA">
              <w:rPr>
                <w:rFonts w:asciiTheme="minorHAnsi" w:hAnsiTheme="minorHAnsi" w:cstheme="minorHAnsi"/>
              </w:rPr>
              <w:t xml:space="preserve"> focus on. </w:t>
            </w:r>
          </w:p>
        </w:tc>
        <w:tc>
          <w:tcPr>
            <w:tcW w:w="2790" w:type="dxa"/>
            <w:gridSpan w:val="2"/>
          </w:tcPr>
          <w:p w14:paraId="0C8B94E2"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lastRenderedPageBreak/>
              <w:t>Goals would require a lot more work to be inclusive of all we do.</w:t>
            </w:r>
          </w:p>
        </w:tc>
        <w:tc>
          <w:tcPr>
            <w:tcW w:w="3775" w:type="dxa"/>
          </w:tcPr>
          <w:p w14:paraId="61DB6B28"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Reflects conservation and health of the landscape well but may not reflect other aspects of what we do.</w:t>
            </w:r>
          </w:p>
          <w:p w14:paraId="39AABB31"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The goals would have to include some of the aspects that may be missing.</w:t>
            </w:r>
          </w:p>
          <w:p w14:paraId="65DC2296"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lastRenderedPageBreak/>
              <w:t>Rangeland type.</w:t>
            </w:r>
          </w:p>
          <w:p w14:paraId="4927C1E3"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This would be a challenge toward Regional focus.</w:t>
            </w:r>
          </w:p>
        </w:tc>
      </w:tr>
      <w:tr w:rsidR="002266FA" w:rsidRPr="002266FA" w14:paraId="1E26FC48" w14:textId="77777777" w:rsidTr="003A4FBE">
        <w:tc>
          <w:tcPr>
            <w:tcW w:w="2785" w:type="dxa"/>
          </w:tcPr>
          <w:p w14:paraId="39E62413" w14:textId="77777777" w:rsidR="002266FA" w:rsidRPr="002266FA" w:rsidRDefault="002266FA" w:rsidP="002266FA">
            <w:pPr>
              <w:tabs>
                <w:tab w:val="center" w:pos="2160"/>
                <w:tab w:val="center" w:pos="6480"/>
              </w:tabs>
              <w:rPr>
                <w:rFonts w:asciiTheme="minorHAnsi" w:hAnsiTheme="minorHAnsi" w:cstheme="minorHAnsi"/>
                <w:b/>
                <w:bCs/>
              </w:rPr>
            </w:pPr>
          </w:p>
        </w:tc>
        <w:tc>
          <w:tcPr>
            <w:tcW w:w="2790" w:type="dxa"/>
            <w:gridSpan w:val="2"/>
          </w:tcPr>
          <w:p w14:paraId="4D02D02F" w14:textId="77777777" w:rsidR="002266FA" w:rsidRPr="002266FA" w:rsidRDefault="002266FA" w:rsidP="002266FA">
            <w:pPr>
              <w:tabs>
                <w:tab w:val="center" w:pos="2160"/>
                <w:tab w:val="center" w:pos="6480"/>
              </w:tabs>
              <w:rPr>
                <w:rFonts w:asciiTheme="minorHAnsi" w:hAnsiTheme="minorHAnsi" w:cstheme="minorHAnsi"/>
                <w:b/>
                <w:bCs/>
              </w:rPr>
            </w:pPr>
          </w:p>
        </w:tc>
        <w:tc>
          <w:tcPr>
            <w:tcW w:w="3775" w:type="dxa"/>
          </w:tcPr>
          <w:p w14:paraId="7FF96866" w14:textId="77777777" w:rsidR="002266FA" w:rsidRPr="002266FA" w:rsidRDefault="002266FA" w:rsidP="002266FA">
            <w:pPr>
              <w:tabs>
                <w:tab w:val="center" w:pos="2160"/>
                <w:tab w:val="center" w:pos="6480"/>
              </w:tabs>
              <w:rPr>
                <w:rFonts w:asciiTheme="minorHAnsi" w:hAnsiTheme="minorHAnsi" w:cstheme="minorHAnsi"/>
                <w:b/>
                <w:bCs/>
              </w:rPr>
            </w:pPr>
          </w:p>
        </w:tc>
      </w:tr>
      <w:tr w:rsidR="002266FA" w:rsidRPr="002266FA" w14:paraId="677BE22D" w14:textId="77777777" w:rsidTr="003A4FBE">
        <w:tc>
          <w:tcPr>
            <w:tcW w:w="9350" w:type="dxa"/>
            <w:gridSpan w:val="4"/>
          </w:tcPr>
          <w:p w14:paraId="58A906EF"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EXAMPLE 2: Scale of Impact</w:t>
            </w:r>
          </w:p>
        </w:tc>
      </w:tr>
      <w:tr w:rsidR="002266FA" w:rsidRPr="002266FA" w14:paraId="14A76F5A" w14:textId="77777777" w:rsidTr="003A4FBE">
        <w:tc>
          <w:tcPr>
            <w:tcW w:w="2785" w:type="dxa"/>
          </w:tcPr>
          <w:p w14:paraId="16A0D302"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rPr>
              <w:t>What we like about it</w:t>
            </w:r>
          </w:p>
        </w:tc>
        <w:tc>
          <w:tcPr>
            <w:tcW w:w="2790" w:type="dxa"/>
            <w:gridSpan w:val="2"/>
          </w:tcPr>
          <w:p w14:paraId="32CBB477"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rPr>
              <w:t>Proposed changes rationale</w:t>
            </w:r>
          </w:p>
        </w:tc>
        <w:tc>
          <w:tcPr>
            <w:tcW w:w="3775" w:type="dxa"/>
          </w:tcPr>
          <w:p w14:paraId="4BD710AC"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rPr>
              <w:t>Weaknesses and/or questions</w:t>
            </w:r>
          </w:p>
        </w:tc>
      </w:tr>
      <w:tr w:rsidR="002266FA" w:rsidRPr="002266FA" w14:paraId="4BCF4322" w14:textId="77777777" w:rsidTr="003A4FBE">
        <w:tc>
          <w:tcPr>
            <w:tcW w:w="2785" w:type="dxa"/>
          </w:tcPr>
          <w:p w14:paraId="76679381"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Covers so much of everything. Can encompass the items above. International connection in the mission-inclusive including tribes, land grantors, outside the borders, global aspects and how it is bigger.</w:t>
            </w:r>
          </w:p>
          <w:p w14:paraId="7E92A476"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Inclusive of international programs and culture. Connection of not only people but could be water and wildlife. Inclusive of cumulative effects</w:t>
            </w:r>
          </w:p>
          <w:p w14:paraId="5ABC3295"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Like the scale</w:t>
            </w:r>
          </w:p>
        </w:tc>
        <w:tc>
          <w:tcPr>
            <w:tcW w:w="2790" w:type="dxa"/>
            <w:gridSpan w:val="2"/>
          </w:tcPr>
          <w:p w14:paraId="00ED77BE"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Consumptive uses result in ecologically and economically sustainable… </w:t>
            </w:r>
          </w:p>
          <w:p w14:paraId="31175FEF"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Mining, grazing-either the American people </w:t>
            </w:r>
            <w:proofErr w:type="gramStart"/>
            <w:r w:rsidRPr="002266FA">
              <w:rPr>
                <w:rFonts w:asciiTheme="minorHAnsi" w:hAnsiTheme="minorHAnsi" w:cstheme="minorHAnsi"/>
              </w:rPr>
              <w:t>have to</w:t>
            </w:r>
            <w:proofErr w:type="gramEnd"/>
            <w:r w:rsidRPr="002266FA">
              <w:rPr>
                <w:rFonts w:asciiTheme="minorHAnsi" w:hAnsiTheme="minorHAnsi" w:cstheme="minorHAnsi"/>
              </w:rPr>
              <w:t xml:space="preserve"> accept the outcome including consumption and international perspective.</w:t>
            </w:r>
          </w:p>
        </w:tc>
        <w:tc>
          <w:tcPr>
            <w:tcW w:w="3775" w:type="dxa"/>
          </w:tcPr>
          <w:p w14:paraId="68C8183C"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Review “American way of life” since we are including international- think about another term. </w:t>
            </w:r>
          </w:p>
          <w:p w14:paraId="5F5694EB"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It is difficult to see international. The tribes and land grantors are more placed based-rural, may fit better the connection to base. Though tribes are nation to nation. </w:t>
            </w:r>
          </w:p>
          <w:p w14:paraId="179BD8BC"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Goal statements need to be redefined to include all the aspects of the three scales.</w:t>
            </w:r>
          </w:p>
          <w:p w14:paraId="50D66436"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Struggle with lumping rural and urban together as these have differences that are hard to lump as a focus.</w:t>
            </w:r>
          </w:p>
        </w:tc>
      </w:tr>
      <w:tr w:rsidR="002266FA" w:rsidRPr="002266FA" w14:paraId="7D2401C6" w14:textId="77777777" w:rsidTr="003A4FBE">
        <w:tc>
          <w:tcPr>
            <w:tcW w:w="2785" w:type="dxa"/>
          </w:tcPr>
          <w:p w14:paraId="694F4F2F" w14:textId="77777777" w:rsidR="002266FA" w:rsidRPr="002266FA" w:rsidRDefault="002266FA" w:rsidP="002266FA">
            <w:pPr>
              <w:tabs>
                <w:tab w:val="center" w:pos="2160"/>
                <w:tab w:val="center" w:pos="6480"/>
              </w:tabs>
              <w:rPr>
                <w:rFonts w:asciiTheme="minorHAnsi" w:hAnsiTheme="minorHAnsi" w:cstheme="minorHAnsi"/>
                <w:b/>
                <w:bCs/>
              </w:rPr>
            </w:pPr>
          </w:p>
        </w:tc>
        <w:tc>
          <w:tcPr>
            <w:tcW w:w="2790" w:type="dxa"/>
            <w:gridSpan w:val="2"/>
          </w:tcPr>
          <w:p w14:paraId="229DA421" w14:textId="77777777" w:rsidR="002266FA" w:rsidRPr="002266FA" w:rsidRDefault="002266FA" w:rsidP="002266FA">
            <w:pPr>
              <w:tabs>
                <w:tab w:val="center" w:pos="2160"/>
                <w:tab w:val="center" w:pos="6480"/>
              </w:tabs>
              <w:rPr>
                <w:rFonts w:asciiTheme="minorHAnsi" w:hAnsiTheme="minorHAnsi" w:cstheme="minorHAnsi"/>
                <w:b/>
                <w:bCs/>
              </w:rPr>
            </w:pPr>
          </w:p>
        </w:tc>
        <w:tc>
          <w:tcPr>
            <w:tcW w:w="3775" w:type="dxa"/>
          </w:tcPr>
          <w:p w14:paraId="14AE489A" w14:textId="77777777" w:rsidR="002266FA" w:rsidRPr="002266FA" w:rsidRDefault="002266FA" w:rsidP="002266FA">
            <w:pPr>
              <w:tabs>
                <w:tab w:val="center" w:pos="2160"/>
                <w:tab w:val="center" w:pos="6480"/>
              </w:tabs>
              <w:rPr>
                <w:rFonts w:asciiTheme="minorHAnsi" w:hAnsiTheme="minorHAnsi" w:cstheme="minorHAnsi"/>
                <w:b/>
                <w:bCs/>
              </w:rPr>
            </w:pPr>
          </w:p>
        </w:tc>
      </w:tr>
      <w:tr w:rsidR="002266FA" w:rsidRPr="002266FA" w14:paraId="65C59BF5" w14:textId="77777777" w:rsidTr="003A4FBE">
        <w:tc>
          <w:tcPr>
            <w:tcW w:w="9350" w:type="dxa"/>
            <w:gridSpan w:val="4"/>
          </w:tcPr>
          <w:p w14:paraId="69651438" w14:textId="77777777" w:rsidR="002266FA" w:rsidRPr="002266FA" w:rsidRDefault="002266FA" w:rsidP="002266FA">
            <w:pPr>
              <w:tabs>
                <w:tab w:val="center" w:pos="2160"/>
                <w:tab w:val="center" w:pos="6480"/>
              </w:tabs>
              <w:rPr>
                <w:rFonts w:asciiTheme="minorHAnsi" w:hAnsiTheme="minorHAnsi" w:cstheme="minorHAnsi"/>
                <w:b/>
                <w:bCs/>
              </w:rPr>
            </w:pPr>
            <w:r w:rsidRPr="002266FA">
              <w:rPr>
                <w:rFonts w:asciiTheme="minorHAnsi" w:hAnsiTheme="minorHAnsi" w:cstheme="minorHAnsi"/>
                <w:b/>
                <w:bCs/>
              </w:rPr>
              <w:t>Common to all three</w:t>
            </w:r>
          </w:p>
        </w:tc>
      </w:tr>
      <w:tr w:rsidR="002266FA" w:rsidRPr="002266FA" w14:paraId="103023F9" w14:textId="77777777" w:rsidTr="003A4FBE">
        <w:tc>
          <w:tcPr>
            <w:tcW w:w="2785" w:type="dxa"/>
          </w:tcPr>
          <w:p w14:paraId="68FCEA41"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Think about 1 and 3 to be combined in some way.</w:t>
            </w:r>
          </w:p>
          <w:p w14:paraId="49B3C12A" w14:textId="77777777" w:rsidR="002266FA" w:rsidRPr="002266FA" w:rsidRDefault="002266FA" w:rsidP="002266FA">
            <w:pPr>
              <w:tabs>
                <w:tab w:val="center" w:pos="2160"/>
                <w:tab w:val="center" w:pos="6480"/>
              </w:tabs>
              <w:rPr>
                <w:rFonts w:asciiTheme="minorHAnsi" w:hAnsiTheme="minorHAnsi" w:cstheme="minorHAnsi"/>
              </w:rPr>
            </w:pPr>
          </w:p>
        </w:tc>
        <w:tc>
          <w:tcPr>
            <w:tcW w:w="2790" w:type="dxa"/>
            <w:gridSpan w:val="2"/>
          </w:tcPr>
          <w:p w14:paraId="10064446" w14:textId="77777777" w:rsidR="002266FA" w:rsidRPr="002266FA" w:rsidRDefault="002266FA" w:rsidP="002266FA">
            <w:pPr>
              <w:tabs>
                <w:tab w:val="center" w:pos="2160"/>
                <w:tab w:val="center" w:pos="6480"/>
              </w:tabs>
              <w:rPr>
                <w:rFonts w:asciiTheme="minorHAnsi" w:hAnsiTheme="minorHAnsi" w:cstheme="minorHAnsi"/>
              </w:rPr>
            </w:pPr>
          </w:p>
        </w:tc>
        <w:tc>
          <w:tcPr>
            <w:tcW w:w="3775" w:type="dxa"/>
          </w:tcPr>
          <w:p w14:paraId="5B75E701"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 xml:space="preserve">Timescales needed so we know the focus points for the goals. And </w:t>
            </w:r>
            <w:proofErr w:type="gramStart"/>
            <w:r w:rsidRPr="002266FA">
              <w:rPr>
                <w:rFonts w:asciiTheme="minorHAnsi" w:hAnsiTheme="minorHAnsi" w:cstheme="minorHAnsi"/>
              </w:rPr>
              <w:t>thus</w:t>
            </w:r>
            <w:proofErr w:type="gramEnd"/>
            <w:r w:rsidRPr="002266FA">
              <w:rPr>
                <w:rFonts w:asciiTheme="minorHAnsi" w:hAnsiTheme="minorHAnsi" w:cstheme="minorHAnsi"/>
              </w:rPr>
              <w:t xml:space="preserve"> be able to prioritize the actions—present benefits and future benefits (outcomes but may need more thought-sustainability, generational)</w:t>
            </w:r>
          </w:p>
          <w:p w14:paraId="552BE655" w14:textId="77777777" w:rsidR="002266FA" w:rsidRPr="002266FA" w:rsidRDefault="002266FA" w:rsidP="002266FA">
            <w:pPr>
              <w:tabs>
                <w:tab w:val="center" w:pos="2160"/>
                <w:tab w:val="center" w:pos="6480"/>
              </w:tabs>
              <w:rPr>
                <w:rFonts w:asciiTheme="minorHAnsi" w:hAnsiTheme="minorHAnsi" w:cstheme="minorHAnsi"/>
              </w:rPr>
            </w:pPr>
            <w:r w:rsidRPr="002266FA">
              <w:rPr>
                <w:rFonts w:asciiTheme="minorHAnsi" w:hAnsiTheme="minorHAnsi" w:cstheme="minorHAnsi"/>
              </w:rPr>
              <w:t>May lead to more work than what we can do, the ability to prioritize may be more difficult</w:t>
            </w:r>
          </w:p>
        </w:tc>
      </w:tr>
    </w:tbl>
    <w:p w14:paraId="39C58931" w14:textId="380A6B7F" w:rsidR="002266FA" w:rsidRDefault="002266FA"/>
    <w:tbl>
      <w:tblPr>
        <w:tblStyle w:val="TableGrid"/>
        <w:tblW w:w="0" w:type="auto"/>
        <w:tblLook w:val="04A0" w:firstRow="1" w:lastRow="0" w:firstColumn="1" w:lastColumn="0" w:noHBand="0" w:noVBand="1"/>
      </w:tblPr>
      <w:tblGrid>
        <w:gridCol w:w="2335"/>
        <w:gridCol w:w="1800"/>
        <w:gridCol w:w="1440"/>
        <w:gridCol w:w="3775"/>
      </w:tblGrid>
      <w:tr w:rsidR="002266FA" w14:paraId="2C86D4A2" w14:textId="77777777" w:rsidTr="00150E26">
        <w:trPr>
          <w:trHeight w:val="180"/>
        </w:trPr>
        <w:tc>
          <w:tcPr>
            <w:tcW w:w="4135" w:type="dxa"/>
            <w:gridSpan w:val="2"/>
            <w:vMerge w:val="restart"/>
            <w:shd w:val="clear" w:color="auto" w:fill="D9E2F3" w:themeFill="accent1" w:themeFillTint="33"/>
          </w:tcPr>
          <w:p w14:paraId="73048583"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Findings Template: Organizing Principle/Focus Area Goal Statements</w:t>
            </w:r>
          </w:p>
        </w:tc>
        <w:tc>
          <w:tcPr>
            <w:tcW w:w="5215" w:type="dxa"/>
            <w:gridSpan w:val="2"/>
            <w:shd w:val="clear" w:color="auto" w:fill="D9E2F3" w:themeFill="accent1" w:themeFillTint="33"/>
          </w:tcPr>
          <w:p w14:paraId="0F82EB3A" w14:textId="47932629"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Note taker: </w:t>
            </w:r>
            <w:r w:rsidRPr="004C6679">
              <w:rPr>
                <w:rFonts w:asciiTheme="minorHAnsi" w:hAnsiTheme="minorHAnsi" w:cstheme="minorHAnsi"/>
                <w:sz w:val="22"/>
                <w:szCs w:val="22"/>
              </w:rPr>
              <w:t>Heather Provencio</w:t>
            </w:r>
            <w:r>
              <w:rPr>
                <w:rFonts w:asciiTheme="minorHAnsi" w:hAnsiTheme="minorHAnsi" w:cstheme="minorHAnsi"/>
                <w:sz w:val="22"/>
                <w:szCs w:val="22"/>
              </w:rPr>
              <w:t xml:space="preserve"> Grp 6</w:t>
            </w:r>
          </w:p>
        </w:tc>
      </w:tr>
      <w:tr w:rsidR="002266FA" w14:paraId="29EFDB91" w14:textId="77777777" w:rsidTr="00150E26">
        <w:trPr>
          <w:trHeight w:val="180"/>
        </w:trPr>
        <w:tc>
          <w:tcPr>
            <w:tcW w:w="4135" w:type="dxa"/>
            <w:gridSpan w:val="2"/>
            <w:vMerge/>
            <w:shd w:val="clear" w:color="auto" w:fill="D9E2F3" w:themeFill="accent1" w:themeFillTint="33"/>
          </w:tcPr>
          <w:p w14:paraId="4B98060B"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5215" w:type="dxa"/>
            <w:gridSpan w:val="2"/>
            <w:shd w:val="clear" w:color="auto" w:fill="D9E2F3" w:themeFill="accent1" w:themeFillTint="33"/>
          </w:tcPr>
          <w:p w14:paraId="222CC0DE"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Group Names: </w:t>
            </w:r>
            <w:r w:rsidRPr="004C6679">
              <w:rPr>
                <w:rFonts w:asciiTheme="minorHAnsi" w:hAnsiTheme="minorHAnsi" w:cstheme="minorHAnsi"/>
                <w:sz w:val="22"/>
                <w:szCs w:val="22"/>
              </w:rPr>
              <w:t>Lorrie Baines, Kurt Davis, Robert Trujillo, Danny Montoya</w:t>
            </w:r>
          </w:p>
        </w:tc>
      </w:tr>
      <w:tr w:rsidR="002266FA" w14:paraId="7DF56447" w14:textId="77777777" w:rsidTr="003A4FBE">
        <w:tc>
          <w:tcPr>
            <w:tcW w:w="9350" w:type="dxa"/>
            <w:gridSpan w:val="4"/>
          </w:tcPr>
          <w:p w14:paraId="71C7181F"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EXAMPLE 1: Outcomes of what we do—</w:t>
            </w:r>
            <w:r w:rsidRPr="004C6679">
              <w:rPr>
                <w:rFonts w:asciiTheme="minorHAnsi" w:hAnsiTheme="minorHAnsi" w:cstheme="minorHAnsi"/>
                <w:b/>
                <w:bCs/>
                <w:color w:val="FF0000"/>
                <w:sz w:val="22"/>
                <w:szCs w:val="22"/>
              </w:rPr>
              <w:t>***Liked this best</w:t>
            </w:r>
          </w:p>
        </w:tc>
      </w:tr>
      <w:tr w:rsidR="002266FA" w14:paraId="10AC16BA" w14:textId="77777777" w:rsidTr="003A4FBE">
        <w:tc>
          <w:tcPr>
            <w:tcW w:w="2335" w:type="dxa"/>
          </w:tcPr>
          <w:p w14:paraId="4A150449"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What we like about it</w:t>
            </w:r>
          </w:p>
        </w:tc>
        <w:tc>
          <w:tcPr>
            <w:tcW w:w="3240" w:type="dxa"/>
            <w:gridSpan w:val="2"/>
          </w:tcPr>
          <w:p w14:paraId="23522E2D"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Proposed changes rationale</w:t>
            </w:r>
          </w:p>
        </w:tc>
        <w:tc>
          <w:tcPr>
            <w:tcW w:w="3775" w:type="dxa"/>
          </w:tcPr>
          <w:p w14:paraId="22C23D08"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Weaknesses and/or questions</w:t>
            </w:r>
          </w:p>
        </w:tc>
      </w:tr>
      <w:tr w:rsidR="002266FA" w14:paraId="44E24E3C" w14:textId="77777777" w:rsidTr="003A4FBE">
        <w:tc>
          <w:tcPr>
            <w:tcW w:w="2335" w:type="dxa"/>
          </w:tcPr>
          <w:p w14:paraId="34F0A79A"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Everyone can see themselves in this. Focuses on the big why of what we are doing. Scale of impact can fit in here too.</w:t>
            </w:r>
          </w:p>
          <w:p w14:paraId="0F5A841C"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Social Benefit: General enough that it can catch everyone, every </w:t>
            </w:r>
            <w:r w:rsidRPr="002266FA">
              <w:rPr>
                <w:rFonts w:asciiTheme="minorHAnsi" w:hAnsiTheme="minorHAnsi" w:cstheme="minorHAnsi"/>
                <w:sz w:val="22"/>
                <w:szCs w:val="22"/>
              </w:rPr>
              <w:lastRenderedPageBreak/>
              <w:t>user, every employee.</w:t>
            </w:r>
          </w:p>
          <w:p w14:paraId="1E8ACC63"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proofErr w:type="gramStart"/>
            <w:r w:rsidRPr="002266FA">
              <w:rPr>
                <w:rFonts w:asciiTheme="minorHAnsi" w:hAnsiTheme="minorHAnsi" w:cstheme="minorHAnsi"/>
                <w:sz w:val="22"/>
                <w:szCs w:val="22"/>
              </w:rPr>
              <w:t>I’m</w:t>
            </w:r>
            <w:proofErr w:type="gramEnd"/>
            <w:r w:rsidRPr="002266FA">
              <w:rPr>
                <w:rFonts w:asciiTheme="minorHAnsi" w:hAnsiTheme="minorHAnsi" w:cstheme="minorHAnsi"/>
                <w:sz w:val="22"/>
                <w:szCs w:val="22"/>
              </w:rPr>
              <w:t xml:space="preserve"> new to Region/work and it’s understandable to me. Like that these are flexible to change as we need to adapt.</w:t>
            </w:r>
          </w:p>
          <w:p w14:paraId="4DCFBDDE"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I can easily wrap my head around. I understand what this means. </w:t>
            </w:r>
          </w:p>
          <w:p w14:paraId="35B3C790"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Great lens for capturing the work </w:t>
            </w:r>
            <w:proofErr w:type="spellStart"/>
            <w:r w:rsidRPr="002266FA">
              <w:rPr>
                <w:rFonts w:asciiTheme="minorHAnsi" w:hAnsiTheme="minorHAnsi" w:cstheme="minorHAnsi"/>
                <w:sz w:val="22"/>
                <w:szCs w:val="22"/>
              </w:rPr>
              <w:t>thats</w:t>
            </w:r>
            <w:proofErr w:type="spellEnd"/>
            <w:r w:rsidRPr="002266FA">
              <w:rPr>
                <w:rFonts w:asciiTheme="minorHAnsi" w:hAnsiTheme="minorHAnsi" w:cstheme="minorHAnsi"/>
                <w:sz w:val="22"/>
                <w:szCs w:val="22"/>
              </w:rPr>
              <w:t xml:space="preserve"> needed in totality. Objectives that are regularly updated will help us achieve this goal. </w:t>
            </w:r>
          </w:p>
          <w:p w14:paraId="37AA9281" w14:textId="7AA19219" w:rsidR="002266FA" w:rsidRPr="0024330B"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Good that </w:t>
            </w:r>
            <w:proofErr w:type="spellStart"/>
            <w:r w:rsidRPr="002266FA">
              <w:rPr>
                <w:rFonts w:asciiTheme="minorHAnsi" w:hAnsiTheme="minorHAnsi" w:cstheme="minorHAnsi"/>
                <w:sz w:val="22"/>
                <w:szCs w:val="22"/>
              </w:rPr>
              <w:t>its</w:t>
            </w:r>
            <w:proofErr w:type="spellEnd"/>
            <w:r w:rsidRPr="002266FA">
              <w:rPr>
                <w:rFonts w:asciiTheme="minorHAnsi" w:hAnsiTheme="minorHAnsi" w:cstheme="minorHAnsi"/>
                <w:sz w:val="22"/>
                <w:szCs w:val="22"/>
              </w:rPr>
              <w:t xml:space="preserve"> close to home. Our mission </w:t>
            </w:r>
            <w:proofErr w:type="gramStart"/>
            <w:r w:rsidRPr="002266FA">
              <w:rPr>
                <w:rFonts w:asciiTheme="minorHAnsi" w:hAnsiTheme="minorHAnsi" w:cstheme="minorHAnsi"/>
                <w:sz w:val="22"/>
                <w:szCs w:val="22"/>
              </w:rPr>
              <w:t>won’t</w:t>
            </w:r>
            <w:proofErr w:type="gramEnd"/>
            <w:r w:rsidRPr="002266FA">
              <w:rPr>
                <w:rFonts w:asciiTheme="minorHAnsi" w:hAnsiTheme="minorHAnsi" w:cstheme="minorHAnsi"/>
                <w:sz w:val="22"/>
                <w:szCs w:val="22"/>
              </w:rPr>
              <w:t xml:space="preserve"> generally change, but this organizing principle gives the ability to focus on objectives that will be game changers.</w:t>
            </w:r>
          </w:p>
        </w:tc>
        <w:tc>
          <w:tcPr>
            <w:tcW w:w="3240" w:type="dxa"/>
            <w:gridSpan w:val="2"/>
          </w:tcPr>
          <w:p w14:paraId="25C33D80"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lastRenderedPageBreak/>
              <w:t xml:space="preserve">Not certain I like the raw material piece under economic vitality, because for example O&amp;G </w:t>
            </w:r>
            <w:proofErr w:type="gramStart"/>
            <w:r w:rsidRPr="002266FA">
              <w:rPr>
                <w:rFonts w:asciiTheme="minorHAnsi" w:hAnsiTheme="minorHAnsi" w:cstheme="minorHAnsi"/>
                <w:sz w:val="22"/>
                <w:szCs w:val="22"/>
              </w:rPr>
              <w:t>doesn’t</w:t>
            </w:r>
            <w:proofErr w:type="gramEnd"/>
            <w:r w:rsidRPr="002266FA">
              <w:rPr>
                <w:rFonts w:asciiTheme="minorHAnsi" w:hAnsiTheme="minorHAnsi" w:cstheme="minorHAnsi"/>
                <w:sz w:val="22"/>
                <w:szCs w:val="22"/>
              </w:rPr>
              <w:t xml:space="preserve"> use raw materials. Maybe “native materials” or “raw materials” or “resources”</w:t>
            </w:r>
          </w:p>
          <w:p w14:paraId="4E1B1AC9"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Economic vitality: say “NF Forests and grasslands </w:t>
            </w:r>
            <w:proofErr w:type="gramStart"/>
            <w:r w:rsidRPr="002266FA">
              <w:rPr>
                <w:rFonts w:asciiTheme="minorHAnsi" w:hAnsiTheme="minorHAnsi" w:cstheme="minorHAnsi"/>
                <w:sz w:val="22"/>
                <w:szCs w:val="22"/>
              </w:rPr>
              <w:t>support</w:t>
            </w:r>
            <w:proofErr w:type="gramEnd"/>
            <w:r w:rsidRPr="002266FA">
              <w:rPr>
                <w:rFonts w:asciiTheme="minorHAnsi" w:hAnsiTheme="minorHAnsi" w:cstheme="minorHAnsi"/>
                <w:sz w:val="22"/>
                <w:szCs w:val="22"/>
              </w:rPr>
              <w:t>”</w:t>
            </w:r>
          </w:p>
          <w:p w14:paraId="00DF6F35"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Change infrastructure to “roads and trails” or “access </w:t>
            </w:r>
            <w:r w:rsidRPr="002266FA">
              <w:rPr>
                <w:rFonts w:asciiTheme="minorHAnsi" w:hAnsiTheme="minorHAnsi" w:cstheme="minorHAnsi"/>
                <w:sz w:val="22"/>
                <w:szCs w:val="22"/>
              </w:rPr>
              <w:lastRenderedPageBreak/>
              <w:t xml:space="preserve">to NF” because otherwise it implies buildings. </w:t>
            </w:r>
          </w:p>
          <w:p w14:paraId="16BA0418" w14:textId="77777777" w:rsidR="002266FA" w:rsidRPr="00816005" w:rsidRDefault="002266FA" w:rsidP="002266FA">
            <w:pPr>
              <w:pStyle w:val="ListParagraph"/>
              <w:tabs>
                <w:tab w:val="center" w:pos="2160"/>
                <w:tab w:val="center" w:pos="6480"/>
              </w:tabs>
              <w:rPr>
                <w:rFonts w:asciiTheme="minorHAnsi" w:hAnsiTheme="minorHAnsi" w:cstheme="minorHAnsi"/>
                <w:sz w:val="22"/>
                <w:szCs w:val="22"/>
              </w:rPr>
            </w:pPr>
          </w:p>
        </w:tc>
        <w:tc>
          <w:tcPr>
            <w:tcW w:w="3775" w:type="dxa"/>
          </w:tcPr>
          <w:p w14:paraId="793BDD44"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lastRenderedPageBreak/>
              <w:t>Regional vitality (from scale of impact) fits under economic vitality (under the work) and national way of life (scale of impact) concepts fit under economic and social (the work)</w:t>
            </w:r>
          </w:p>
          <w:p w14:paraId="08A4692A"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Goal 1: </w:t>
            </w:r>
            <w:proofErr w:type="spellStart"/>
            <w:r w:rsidRPr="002266FA">
              <w:rPr>
                <w:rFonts w:asciiTheme="minorHAnsi" w:hAnsiTheme="minorHAnsi" w:cstheme="minorHAnsi"/>
                <w:sz w:val="22"/>
                <w:szCs w:val="22"/>
              </w:rPr>
              <w:t>Its</w:t>
            </w:r>
            <w:proofErr w:type="spellEnd"/>
            <w:r w:rsidRPr="002266FA">
              <w:rPr>
                <w:rFonts w:asciiTheme="minorHAnsi" w:hAnsiTheme="minorHAnsi" w:cstheme="minorHAnsi"/>
                <w:sz w:val="22"/>
                <w:szCs w:val="22"/>
              </w:rPr>
              <w:t xml:space="preserve"> not just about conservation, it is about uses for perpetuity. Today we are divided on this. Maybe add…maintaining the ecological integrity and </w:t>
            </w:r>
            <w:r w:rsidRPr="002266FA">
              <w:rPr>
                <w:rFonts w:asciiTheme="minorHAnsi" w:hAnsiTheme="minorHAnsi" w:cstheme="minorHAnsi"/>
                <w:sz w:val="22"/>
                <w:szCs w:val="22"/>
              </w:rPr>
              <w:lastRenderedPageBreak/>
              <w:t xml:space="preserve">resiliency of these lands so that we can continue to use. </w:t>
            </w:r>
          </w:p>
          <w:p w14:paraId="266317E6"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More important to find ways to </w:t>
            </w:r>
            <w:proofErr w:type="gramStart"/>
            <w:r w:rsidRPr="002266FA">
              <w:rPr>
                <w:rFonts w:asciiTheme="minorHAnsi" w:hAnsiTheme="minorHAnsi" w:cstheme="minorHAnsi"/>
                <w:sz w:val="22"/>
                <w:szCs w:val="22"/>
              </w:rPr>
              <w:t>counter-balance</w:t>
            </w:r>
            <w:proofErr w:type="gramEnd"/>
            <w:r w:rsidRPr="002266FA">
              <w:rPr>
                <w:rFonts w:asciiTheme="minorHAnsi" w:hAnsiTheme="minorHAnsi" w:cstheme="minorHAnsi"/>
                <w:sz w:val="22"/>
                <w:szCs w:val="22"/>
              </w:rPr>
              <w:t xml:space="preserve"> against climate change. Are we finding ways to keep things as they were in the past or are we trying to ADAPT to climate change? </w:t>
            </w:r>
          </w:p>
          <w:p w14:paraId="42988967"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Will this help us focus our work? Is it the right acres? If it is, this is a game changer. Time horizons on our objectives will assist with focus too.</w:t>
            </w:r>
          </w:p>
          <w:p w14:paraId="70DC0CC1"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We are having impacts from the surge of recreationists (</w:t>
            </w:r>
            <w:proofErr w:type="spellStart"/>
            <w:proofErr w:type="gramStart"/>
            <w:r w:rsidRPr="002266FA">
              <w:rPr>
                <w:rFonts w:asciiTheme="minorHAnsi" w:hAnsiTheme="minorHAnsi" w:cstheme="minorHAnsi"/>
                <w:sz w:val="22"/>
                <w:szCs w:val="22"/>
              </w:rPr>
              <w:t>eg</w:t>
            </w:r>
            <w:proofErr w:type="spellEnd"/>
            <w:proofErr w:type="gramEnd"/>
            <w:r w:rsidRPr="002266FA">
              <w:rPr>
                <w:rFonts w:asciiTheme="minorHAnsi" w:hAnsiTheme="minorHAnsi" w:cstheme="minorHAnsi"/>
                <w:sz w:val="22"/>
                <w:szCs w:val="22"/>
              </w:rPr>
              <w:t xml:space="preserve"> Red Rock OHV use). Could throw law enforcement at it but it </w:t>
            </w:r>
            <w:proofErr w:type="gramStart"/>
            <w:r w:rsidRPr="002266FA">
              <w:rPr>
                <w:rFonts w:asciiTheme="minorHAnsi" w:hAnsiTheme="minorHAnsi" w:cstheme="minorHAnsi"/>
                <w:sz w:val="22"/>
                <w:szCs w:val="22"/>
              </w:rPr>
              <w:t>won’t</w:t>
            </w:r>
            <w:proofErr w:type="gramEnd"/>
            <w:r w:rsidRPr="002266FA">
              <w:rPr>
                <w:rFonts w:asciiTheme="minorHAnsi" w:hAnsiTheme="minorHAnsi" w:cstheme="minorHAnsi"/>
                <w:sz w:val="22"/>
                <w:szCs w:val="22"/>
              </w:rPr>
              <w:t xml:space="preserve"> make the change we need. </w:t>
            </w:r>
          </w:p>
        </w:tc>
      </w:tr>
      <w:tr w:rsidR="002266FA" w14:paraId="0C128E94" w14:textId="77777777" w:rsidTr="003A4FBE">
        <w:tc>
          <w:tcPr>
            <w:tcW w:w="9350" w:type="dxa"/>
            <w:gridSpan w:val="4"/>
          </w:tcPr>
          <w:p w14:paraId="38E03308" w14:textId="77777777" w:rsidR="002266FA" w:rsidRPr="00580293" w:rsidRDefault="002266FA" w:rsidP="003A4FBE">
            <w:pPr>
              <w:tabs>
                <w:tab w:val="center" w:pos="2160"/>
                <w:tab w:val="center" w:pos="6480"/>
              </w:tabs>
              <w:rPr>
                <w:rFonts w:asciiTheme="minorHAnsi" w:hAnsiTheme="minorHAnsi" w:cstheme="minorHAnsi"/>
                <w:b/>
                <w:bCs/>
                <w:sz w:val="22"/>
                <w:szCs w:val="22"/>
              </w:rPr>
            </w:pPr>
            <w:r w:rsidRPr="00580293">
              <w:rPr>
                <w:rFonts w:asciiTheme="minorHAnsi" w:hAnsiTheme="minorHAnsi" w:cstheme="minorHAnsi"/>
                <w:b/>
                <w:bCs/>
                <w:sz w:val="22"/>
                <w:szCs w:val="22"/>
              </w:rPr>
              <w:lastRenderedPageBreak/>
              <w:t>EXAMPLE 2: Landscape Type</w:t>
            </w:r>
          </w:p>
        </w:tc>
      </w:tr>
      <w:tr w:rsidR="002266FA" w14:paraId="6AF6BA2B" w14:textId="77777777" w:rsidTr="003A4FBE">
        <w:tc>
          <w:tcPr>
            <w:tcW w:w="2335" w:type="dxa"/>
          </w:tcPr>
          <w:p w14:paraId="3EF480FC"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What we like about it</w:t>
            </w:r>
          </w:p>
        </w:tc>
        <w:tc>
          <w:tcPr>
            <w:tcW w:w="3240" w:type="dxa"/>
            <w:gridSpan w:val="2"/>
          </w:tcPr>
          <w:p w14:paraId="45050662"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Proposed changes rationale</w:t>
            </w:r>
          </w:p>
        </w:tc>
        <w:tc>
          <w:tcPr>
            <w:tcW w:w="3775" w:type="dxa"/>
          </w:tcPr>
          <w:p w14:paraId="6CD2B856"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Weaknesses and/or questions</w:t>
            </w:r>
          </w:p>
        </w:tc>
      </w:tr>
      <w:tr w:rsidR="002266FA" w14:paraId="077A6FC8" w14:textId="77777777" w:rsidTr="003A4FBE">
        <w:tc>
          <w:tcPr>
            <w:tcW w:w="2335" w:type="dxa"/>
          </w:tcPr>
          <w:p w14:paraId="1650F870"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I like the vision of mountain, desert, </w:t>
            </w:r>
            <w:proofErr w:type="gramStart"/>
            <w:r w:rsidRPr="002266FA">
              <w:rPr>
                <w:rFonts w:asciiTheme="minorHAnsi" w:hAnsiTheme="minorHAnsi" w:cstheme="minorHAnsi"/>
                <w:sz w:val="22"/>
                <w:szCs w:val="22"/>
              </w:rPr>
              <w:t>grassland</w:t>
            </w:r>
            <w:proofErr w:type="gramEnd"/>
          </w:p>
          <w:p w14:paraId="3B579B0F"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I think I can articulate this to </w:t>
            </w:r>
            <w:proofErr w:type="gramStart"/>
            <w:r w:rsidRPr="002266FA">
              <w:rPr>
                <w:rFonts w:asciiTheme="minorHAnsi" w:hAnsiTheme="minorHAnsi" w:cstheme="minorHAnsi"/>
                <w:sz w:val="22"/>
                <w:szCs w:val="22"/>
              </w:rPr>
              <w:t>employees</w:t>
            </w:r>
            <w:proofErr w:type="gramEnd"/>
          </w:p>
          <w:p w14:paraId="2AE45509"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Like water statement under mountains</w:t>
            </w:r>
          </w:p>
          <w:p w14:paraId="149EF1CB"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Intuitive</w:t>
            </w:r>
          </w:p>
          <w:p w14:paraId="30AEC314"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Fits under goals of ecological restoration</w:t>
            </w:r>
          </w:p>
        </w:tc>
        <w:tc>
          <w:tcPr>
            <w:tcW w:w="3240" w:type="dxa"/>
            <w:gridSpan w:val="2"/>
          </w:tcPr>
          <w:p w14:paraId="3B7E90EF"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There are micro landscapes within these, so does the goal display that.</w:t>
            </w:r>
          </w:p>
          <w:p w14:paraId="018B0349"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Statements not inspiring. Have a hard time wrapping my arms around this. </w:t>
            </w:r>
          </w:p>
        </w:tc>
        <w:tc>
          <w:tcPr>
            <w:tcW w:w="3775" w:type="dxa"/>
          </w:tcPr>
          <w:p w14:paraId="4D09AE8F" w14:textId="77777777" w:rsidR="002266FA" w:rsidRPr="002266FA" w:rsidRDefault="002266FA" w:rsidP="002266FA">
            <w:pPr>
              <w:tabs>
                <w:tab w:val="center" w:pos="2160"/>
                <w:tab w:val="center" w:pos="6480"/>
              </w:tabs>
              <w:ind w:left="360"/>
              <w:rPr>
                <w:rFonts w:cstheme="minorHAnsi"/>
                <w:b/>
                <w:bCs/>
              </w:rPr>
            </w:pPr>
          </w:p>
        </w:tc>
      </w:tr>
      <w:tr w:rsidR="002266FA" w14:paraId="3352C381" w14:textId="77777777" w:rsidTr="003A4FBE">
        <w:tc>
          <w:tcPr>
            <w:tcW w:w="2335" w:type="dxa"/>
          </w:tcPr>
          <w:p w14:paraId="7F1F03B3" w14:textId="77777777" w:rsidR="002266FA" w:rsidRPr="002266FA" w:rsidRDefault="002266FA" w:rsidP="002266FA">
            <w:pPr>
              <w:tabs>
                <w:tab w:val="center" w:pos="2160"/>
                <w:tab w:val="center" w:pos="6480"/>
              </w:tabs>
              <w:ind w:left="360"/>
              <w:rPr>
                <w:rFonts w:cstheme="minorHAnsi"/>
                <w:b/>
                <w:bCs/>
              </w:rPr>
            </w:pPr>
          </w:p>
        </w:tc>
        <w:tc>
          <w:tcPr>
            <w:tcW w:w="3240" w:type="dxa"/>
            <w:gridSpan w:val="2"/>
          </w:tcPr>
          <w:p w14:paraId="63DDE522" w14:textId="77777777" w:rsidR="002266FA" w:rsidRPr="002266FA" w:rsidRDefault="002266FA" w:rsidP="002266FA">
            <w:pPr>
              <w:tabs>
                <w:tab w:val="center" w:pos="2160"/>
                <w:tab w:val="center" w:pos="6480"/>
              </w:tabs>
              <w:ind w:left="360"/>
              <w:rPr>
                <w:rFonts w:cstheme="minorHAnsi"/>
                <w:b/>
                <w:bCs/>
              </w:rPr>
            </w:pPr>
          </w:p>
        </w:tc>
        <w:tc>
          <w:tcPr>
            <w:tcW w:w="3775" w:type="dxa"/>
          </w:tcPr>
          <w:p w14:paraId="52AC33F9" w14:textId="77777777" w:rsidR="002266FA" w:rsidRPr="002266FA" w:rsidRDefault="002266FA" w:rsidP="002266FA">
            <w:pPr>
              <w:tabs>
                <w:tab w:val="center" w:pos="2160"/>
                <w:tab w:val="center" w:pos="6480"/>
              </w:tabs>
              <w:ind w:left="360"/>
              <w:rPr>
                <w:rFonts w:cstheme="minorHAnsi"/>
                <w:b/>
                <w:bCs/>
              </w:rPr>
            </w:pPr>
          </w:p>
        </w:tc>
      </w:tr>
      <w:tr w:rsidR="002266FA" w14:paraId="1F3160FB" w14:textId="77777777" w:rsidTr="003A4FBE">
        <w:tc>
          <w:tcPr>
            <w:tcW w:w="9350" w:type="dxa"/>
            <w:gridSpan w:val="4"/>
          </w:tcPr>
          <w:p w14:paraId="092302DC" w14:textId="77777777" w:rsidR="002266FA" w:rsidRPr="002266FA" w:rsidRDefault="002266FA" w:rsidP="002266FA">
            <w:pPr>
              <w:tabs>
                <w:tab w:val="center" w:pos="2160"/>
                <w:tab w:val="center" w:pos="6480"/>
              </w:tabs>
              <w:ind w:left="360"/>
              <w:rPr>
                <w:rFonts w:asciiTheme="minorHAnsi" w:hAnsiTheme="minorHAnsi" w:cstheme="minorHAnsi"/>
                <w:b/>
                <w:bCs/>
              </w:rPr>
            </w:pPr>
            <w:r w:rsidRPr="002266FA">
              <w:rPr>
                <w:rFonts w:asciiTheme="minorHAnsi" w:hAnsiTheme="minorHAnsi" w:cstheme="minorHAnsi"/>
                <w:b/>
                <w:bCs/>
              </w:rPr>
              <w:t>EXAMPLE 2: Scale of Impact</w:t>
            </w:r>
          </w:p>
        </w:tc>
      </w:tr>
      <w:tr w:rsidR="002266FA" w14:paraId="60227E33" w14:textId="77777777" w:rsidTr="003A4FBE">
        <w:tc>
          <w:tcPr>
            <w:tcW w:w="2335" w:type="dxa"/>
          </w:tcPr>
          <w:p w14:paraId="4462335B" w14:textId="77777777" w:rsidR="002266FA" w:rsidRPr="002266FA" w:rsidRDefault="002266FA" w:rsidP="002266FA">
            <w:pPr>
              <w:tabs>
                <w:tab w:val="center" w:pos="2160"/>
                <w:tab w:val="center" w:pos="6480"/>
              </w:tabs>
              <w:ind w:left="360"/>
              <w:rPr>
                <w:rFonts w:cstheme="minorHAnsi"/>
                <w:b/>
                <w:bCs/>
              </w:rPr>
            </w:pPr>
            <w:r w:rsidRPr="002266FA">
              <w:rPr>
                <w:rFonts w:cstheme="minorHAnsi"/>
              </w:rPr>
              <w:t>What we like about it</w:t>
            </w:r>
          </w:p>
        </w:tc>
        <w:tc>
          <w:tcPr>
            <w:tcW w:w="3240" w:type="dxa"/>
            <w:gridSpan w:val="2"/>
          </w:tcPr>
          <w:p w14:paraId="0659106A" w14:textId="77777777" w:rsidR="002266FA" w:rsidRPr="002266FA" w:rsidRDefault="002266FA" w:rsidP="002266FA">
            <w:pPr>
              <w:tabs>
                <w:tab w:val="center" w:pos="2160"/>
                <w:tab w:val="center" w:pos="6480"/>
              </w:tabs>
              <w:ind w:left="360"/>
              <w:rPr>
                <w:rFonts w:cstheme="minorHAnsi"/>
                <w:b/>
                <w:bCs/>
              </w:rPr>
            </w:pPr>
            <w:r w:rsidRPr="002266FA">
              <w:rPr>
                <w:rFonts w:cstheme="minorHAnsi"/>
              </w:rPr>
              <w:t>Proposed changes rationale</w:t>
            </w:r>
          </w:p>
        </w:tc>
        <w:tc>
          <w:tcPr>
            <w:tcW w:w="3775" w:type="dxa"/>
          </w:tcPr>
          <w:p w14:paraId="21D76AA2" w14:textId="77777777" w:rsidR="002266FA" w:rsidRPr="002266FA" w:rsidRDefault="002266FA" w:rsidP="002266FA">
            <w:pPr>
              <w:tabs>
                <w:tab w:val="center" w:pos="2160"/>
                <w:tab w:val="center" w:pos="6480"/>
              </w:tabs>
              <w:ind w:left="360"/>
              <w:rPr>
                <w:rFonts w:asciiTheme="minorHAnsi" w:hAnsiTheme="minorHAnsi" w:cstheme="minorHAnsi"/>
                <w:b/>
                <w:bCs/>
              </w:rPr>
            </w:pPr>
            <w:r w:rsidRPr="002266FA">
              <w:rPr>
                <w:rFonts w:asciiTheme="minorHAnsi" w:hAnsiTheme="minorHAnsi" w:cstheme="minorHAnsi"/>
              </w:rPr>
              <w:t>Weaknesses and/or questions</w:t>
            </w:r>
          </w:p>
        </w:tc>
      </w:tr>
      <w:tr w:rsidR="002266FA" w14:paraId="1306A559" w14:textId="77777777" w:rsidTr="003A4FBE">
        <w:tc>
          <w:tcPr>
            <w:tcW w:w="2335" w:type="dxa"/>
          </w:tcPr>
          <w:p w14:paraId="265050F5"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lastRenderedPageBreak/>
              <w:t>Describes the potential impact by the work we do.</w:t>
            </w:r>
          </w:p>
          <w:p w14:paraId="723E8617" w14:textId="77777777" w:rsidR="002266FA" w:rsidRPr="002266FA" w:rsidRDefault="002266FA" w:rsidP="002266FA">
            <w:pPr>
              <w:tabs>
                <w:tab w:val="center" w:pos="2160"/>
                <w:tab w:val="center" w:pos="6480"/>
              </w:tabs>
              <w:ind w:left="360"/>
              <w:rPr>
                <w:rFonts w:asciiTheme="minorHAnsi" w:hAnsiTheme="minorHAnsi" w:cstheme="minorHAnsi"/>
                <w:b/>
                <w:bCs/>
                <w:sz w:val="22"/>
                <w:szCs w:val="22"/>
              </w:rPr>
            </w:pPr>
            <w:r w:rsidRPr="002266FA">
              <w:rPr>
                <w:rFonts w:asciiTheme="minorHAnsi" w:hAnsiTheme="minorHAnsi" w:cstheme="minorHAnsi"/>
                <w:sz w:val="22"/>
                <w:szCs w:val="22"/>
              </w:rPr>
              <w:t>Like international connections and how they include tribes.</w:t>
            </w:r>
            <w:r w:rsidRPr="002266FA">
              <w:rPr>
                <w:rFonts w:asciiTheme="minorHAnsi" w:hAnsiTheme="minorHAnsi" w:cstheme="minorHAnsi"/>
                <w:b/>
                <w:bCs/>
                <w:sz w:val="22"/>
                <w:szCs w:val="22"/>
              </w:rPr>
              <w:t xml:space="preserve">  </w:t>
            </w:r>
          </w:p>
          <w:p w14:paraId="63AB1E4F"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Regional vitality good.</w:t>
            </w:r>
          </w:p>
          <w:p w14:paraId="36B6A394"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Like the goals.</w:t>
            </w:r>
          </w:p>
        </w:tc>
        <w:tc>
          <w:tcPr>
            <w:tcW w:w="3240" w:type="dxa"/>
            <w:gridSpan w:val="2"/>
          </w:tcPr>
          <w:p w14:paraId="17AE274E"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Regional vitality is a </w:t>
            </w:r>
            <w:proofErr w:type="gramStart"/>
            <w:r w:rsidRPr="002266FA">
              <w:rPr>
                <w:rFonts w:asciiTheme="minorHAnsi" w:hAnsiTheme="minorHAnsi" w:cstheme="minorHAnsi"/>
                <w:sz w:val="22"/>
                <w:szCs w:val="22"/>
              </w:rPr>
              <w:t>10 dollar</w:t>
            </w:r>
            <w:proofErr w:type="gramEnd"/>
            <w:r w:rsidRPr="002266FA">
              <w:rPr>
                <w:rFonts w:asciiTheme="minorHAnsi" w:hAnsiTheme="minorHAnsi" w:cstheme="minorHAnsi"/>
                <w:sz w:val="22"/>
                <w:szCs w:val="22"/>
              </w:rPr>
              <w:t xml:space="preserve"> word. “National Life” is a divisive term (us and them)</w:t>
            </w:r>
          </w:p>
          <w:p w14:paraId="0F269A34" w14:textId="77777777" w:rsidR="002266FA" w:rsidRPr="005D55D5" w:rsidRDefault="002266FA" w:rsidP="002266FA">
            <w:pPr>
              <w:pStyle w:val="ListParagraph"/>
              <w:tabs>
                <w:tab w:val="center" w:pos="2160"/>
                <w:tab w:val="center" w:pos="6480"/>
              </w:tabs>
              <w:rPr>
                <w:rFonts w:asciiTheme="minorHAnsi" w:hAnsiTheme="minorHAnsi" w:cstheme="minorHAnsi"/>
                <w:sz w:val="22"/>
                <w:szCs w:val="22"/>
              </w:rPr>
            </w:pPr>
          </w:p>
        </w:tc>
        <w:tc>
          <w:tcPr>
            <w:tcW w:w="3775" w:type="dxa"/>
          </w:tcPr>
          <w:p w14:paraId="56F67F93"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Are we catching everything that comes to the Region? The term “</w:t>
            </w:r>
            <w:proofErr w:type="gramStart"/>
            <w:r w:rsidRPr="002266FA">
              <w:rPr>
                <w:rFonts w:asciiTheme="minorHAnsi" w:hAnsiTheme="minorHAnsi" w:cstheme="minorHAnsi"/>
                <w:sz w:val="22"/>
                <w:szCs w:val="22"/>
              </w:rPr>
              <w:t>supply”…</w:t>
            </w:r>
            <w:proofErr w:type="gramEnd"/>
            <w:r w:rsidRPr="002266FA">
              <w:rPr>
                <w:rFonts w:asciiTheme="minorHAnsi" w:hAnsiTheme="minorHAnsi" w:cstheme="minorHAnsi"/>
                <w:sz w:val="22"/>
                <w:szCs w:val="22"/>
              </w:rPr>
              <w:t xml:space="preserve"> are we talking material supply or recreation or vegetation supply or native American values? </w:t>
            </w:r>
          </w:p>
          <w:p w14:paraId="49891D91"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As we become more inclusive, what IS the American way of life? Are we changing with civil unrest? We are in a changing social dynamic.</w:t>
            </w:r>
          </w:p>
          <w:p w14:paraId="2C40247C"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Way of life for rural residents entirely different than folks outside area…do we really have a “national way of life?” Every community vastly different (Flagstaff vs Cuba).</w:t>
            </w:r>
          </w:p>
          <w:p w14:paraId="33C47699" w14:textId="77777777" w:rsidR="002266FA" w:rsidRPr="002266FA" w:rsidRDefault="002266FA" w:rsidP="002266FA">
            <w:pPr>
              <w:tabs>
                <w:tab w:val="center" w:pos="2160"/>
                <w:tab w:val="center" w:pos="6480"/>
              </w:tabs>
              <w:ind w:left="360"/>
              <w:rPr>
                <w:rFonts w:asciiTheme="minorHAnsi" w:hAnsiTheme="minorHAnsi" w:cstheme="minorHAnsi"/>
                <w:sz w:val="22"/>
                <w:szCs w:val="22"/>
              </w:rPr>
            </w:pPr>
            <w:r w:rsidRPr="002266FA">
              <w:rPr>
                <w:rFonts w:asciiTheme="minorHAnsi" w:hAnsiTheme="minorHAnsi" w:cstheme="minorHAnsi"/>
                <w:sz w:val="22"/>
                <w:szCs w:val="22"/>
              </w:rPr>
              <w:t xml:space="preserve">If organized on more localized scale of impact or work that is regional in nature or the work is national in nature. </w:t>
            </w:r>
          </w:p>
        </w:tc>
      </w:tr>
      <w:tr w:rsidR="002266FA" w14:paraId="669D7F1E" w14:textId="77777777" w:rsidTr="003A4FBE">
        <w:trPr>
          <w:trHeight w:val="593"/>
        </w:trPr>
        <w:tc>
          <w:tcPr>
            <w:tcW w:w="9350" w:type="dxa"/>
            <w:gridSpan w:val="4"/>
          </w:tcPr>
          <w:p w14:paraId="32C1D483"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Brainstorm other Organizing Principles, with 3 Focus Areas &amp; Goal Statements for each</w:t>
            </w:r>
          </w:p>
          <w:p w14:paraId="51027709" w14:textId="77777777" w:rsidR="002266FA" w:rsidRPr="004C6679" w:rsidRDefault="002266FA" w:rsidP="003A4FBE">
            <w:pPr>
              <w:tabs>
                <w:tab w:val="center" w:pos="2160"/>
                <w:tab w:val="center" w:pos="6480"/>
              </w:tabs>
              <w:rPr>
                <w:rFonts w:asciiTheme="minorHAnsi" w:hAnsiTheme="minorHAnsi" w:cstheme="minorHAnsi"/>
                <w:sz w:val="22"/>
                <w:szCs w:val="22"/>
              </w:rPr>
            </w:pPr>
            <w:r w:rsidRPr="004C6679">
              <w:rPr>
                <w:rFonts w:asciiTheme="minorHAnsi" w:hAnsiTheme="minorHAnsi" w:cstheme="minorHAnsi"/>
                <w:color w:val="FF0000"/>
                <w:sz w:val="22"/>
                <w:szCs w:val="22"/>
              </w:rPr>
              <w:t>SCALE OF IMPACT Suggested Revision</w:t>
            </w:r>
          </w:p>
        </w:tc>
      </w:tr>
      <w:tr w:rsidR="002266FA" w14:paraId="3998245B" w14:textId="77777777" w:rsidTr="003A4FBE">
        <w:tc>
          <w:tcPr>
            <w:tcW w:w="2335" w:type="dxa"/>
          </w:tcPr>
          <w:p w14:paraId="43227C7D"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Geographical Relevancy </w:t>
            </w:r>
            <w:r w:rsidRPr="004C6679">
              <w:rPr>
                <w:rFonts w:asciiTheme="minorHAnsi" w:hAnsiTheme="minorHAnsi" w:cstheme="minorHAnsi"/>
                <w:sz w:val="22"/>
                <w:szCs w:val="22"/>
              </w:rPr>
              <w:t>(local</w:t>
            </w:r>
            <w:r>
              <w:rPr>
                <w:rFonts w:asciiTheme="minorHAnsi" w:hAnsiTheme="minorHAnsi" w:cstheme="minorHAnsi"/>
                <w:sz w:val="22"/>
                <w:szCs w:val="22"/>
              </w:rPr>
              <w:t>-</w:t>
            </w:r>
            <w:r w:rsidRPr="004C6679">
              <w:rPr>
                <w:rFonts w:asciiTheme="minorHAnsi" w:hAnsiTheme="minorHAnsi" w:cstheme="minorHAnsi"/>
                <w:sz w:val="22"/>
                <w:szCs w:val="22"/>
              </w:rPr>
              <w:t>regional</w:t>
            </w:r>
            <w:r>
              <w:rPr>
                <w:rFonts w:asciiTheme="minorHAnsi" w:hAnsiTheme="minorHAnsi" w:cstheme="minorHAnsi"/>
                <w:sz w:val="22"/>
                <w:szCs w:val="22"/>
              </w:rPr>
              <w:t>-</w:t>
            </w:r>
            <w:r w:rsidRPr="004C6679">
              <w:rPr>
                <w:rFonts w:asciiTheme="minorHAnsi" w:hAnsiTheme="minorHAnsi" w:cstheme="minorHAnsi"/>
                <w:sz w:val="22"/>
                <w:szCs w:val="22"/>
              </w:rPr>
              <w:t>national)</w:t>
            </w:r>
          </w:p>
          <w:p w14:paraId="1D0E920B"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 </w:t>
            </w:r>
          </w:p>
          <w:p w14:paraId="5305602D"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Goal: </w:t>
            </w:r>
            <w:r w:rsidRPr="00A935F8">
              <w:rPr>
                <w:rFonts w:asciiTheme="minorHAnsi" w:hAnsiTheme="minorHAnsi" w:cstheme="minorHAnsi"/>
                <w:sz w:val="22"/>
                <w:szCs w:val="22"/>
              </w:rPr>
              <w:t xml:space="preserve">R3 engages communities to hear what is important to them </w:t>
            </w:r>
            <w:r>
              <w:rPr>
                <w:rFonts w:asciiTheme="minorHAnsi" w:hAnsiTheme="minorHAnsi" w:cstheme="minorHAnsi"/>
                <w:sz w:val="22"/>
                <w:szCs w:val="22"/>
              </w:rPr>
              <w:t>ensuring s</w:t>
            </w:r>
            <w:r w:rsidRPr="00A935F8">
              <w:rPr>
                <w:rFonts w:asciiTheme="minorHAnsi" w:hAnsiTheme="minorHAnsi" w:cstheme="minorHAnsi"/>
                <w:sz w:val="22"/>
                <w:szCs w:val="22"/>
              </w:rPr>
              <w:t xml:space="preserve">uccess </w:t>
            </w:r>
            <w:r>
              <w:rPr>
                <w:rFonts w:asciiTheme="minorHAnsi" w:hAnsiTheme="minorHAnsi" w:cstheme="minorHAnsi"/>
                <w:sz w:val="22"/>
                <w:szCs w:val="22"/>
              </w:rPr>
              <w:t xml:space="preserve">in maintaining local </w:t>
            </w:r>
            <w:r w:rsidRPr="00A935F8">
              <w:rPr>
                <w:rFonts w:asciiTheme="minorHAnsi" w:hAnsiTheme="minorHAnsi" w:cstheme="minorHAnsi"/>
                <w:sz w:val="22"/>
                <w:szCs w:val="22"/>
              </w:rPr>
              <w:t xml:space="preserve">ecological </w:t>
            </w:r>
            <w:r>
              <w:rPr>
                <w:rFonts w:asciiTheme="minorHAnsi" w:hAnsiTheme="minorHAnsi" w:cstheme="minorHAnsi"/>
                <w:sz w:val="22"/>
                <w:szCs w:val="22"/>
              </w:rPr>
              <w:t>integrity and resilient landscapes.</w:t>
            </w:r>
          </w:p>
          <w:p w14:paraId="10477053"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 xml:space="preserve">Obj 1: </w:t>
            </w:r>
            <w:r w:rsidRPr="004C6679">
              <w:rPr>
                <w:rFonts w:asciiTheme="minorHAnsi" w:hAnsiTheme="minorHAnsi" w:cstheme="minorHAnsi"/>
                <w:sz w:val="22"/>
                <w:szCs w:val="22"/>
              </w:rPr>
              <w:t xml:space="preserve">Fuelwood access for local communities (Mayor Domos fuels project on Carson; tribal fuelwood </w:t>
            </w:r>
            <w:proofErr w:type="gramStart"/>
            <w:r w:rsidRPr="004C6679">
              <w:rPr>
                <w:rFonts w:asciiTheme="minorHAnsi" w:hAnsiTheme="minorHAnsi" w:cstheme="minorHAnsi"/>
                <w:sz w:val="22"/>
                <w:szCs w:val="22"/>
              </w:rPr>
              <w:t>program )</w:t>
            </w:r>
            <w:proofErr w:type="gramEnd"/>
          </w:p>
          <w:p w14:paraId="1FACC8B1"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Obj 2:</w:t>
            </w:r>
            <w:r w:rsidRPr="004C6679">
              <w:rPr>
                <w:rFonts w:asciiTheme="minorHAnsi" w:hAnsiTheme="minorHAnsi" w:cstheme="minorHAnsi"/>
                <w:sz w:val="22"/>
                <w:szCs w:val="22"/>
              </w:rPr>
              <w:t xml:space="preserve"> access to recreation accommodated</w:t>
            </w:r>
            <w:r>
              <w:rPr>
                <w:rFonts w:asciiTheme="minorHAnsi" w:hAnsiTheme="minorHAnsi" w:cstheme="minorHAnsi"/>
                <w:sz w:val="22"/>
                <w:szCs w:val="22"/>
              </w:rPr>
              <w:t xml:space="preserve"> and sustainable while protecting ecological resiliency</w:t>
            </w:r>
            <w:r w:rsidRPr="004C6679">
              <w:rPr>
                <w:rFonts w:asciiTheme="minorHAnsi" w:hAnsiTheme="minorHAnsi" w:cstheme="minorHAnsi"/>
                <w:sz w:val="22"/>
                <w:szCs w:val="22"/>
              </w:rPr>
              <w:t>.</w:t>
            </w:r>
          </w:p>
        </w:tc>
        <w:tc>
          <w:tcPr>
            <w:tcW w:w="3240" w:type="dxa"/>
            <w:gridSpan w:val="2"/>
          </w:tcPr>
          <w:p w14:paraId="429BEC0B" w14:textId="77777777" w:rsidR="002266FA" w:rsidRDefault="002266FA" w:rsidP="003A4FBE">
            <w:pPr>
              <w:tabs>
                <w:tab w:val="center" w:pos="2160"/>
                <w:tab w:val="center" w:pos="6480"/>
              </w:tabs>
              <w:rPr>
                <w:rFonts w:ascii="Calibri" w:eastAsia="Calibri" w:hAnsi="Calibri"/>
                <w:b/>
                <w:bCs/>
                <w:color w:val="000000"/>
                <w:kern w:val="24"/>
                <w:sz w:val="22"/>
                <w:szCs w:val="22"/>
              </w:rPr>
            </w:pPr>
            <w:r>
              <w:rPr>
                <w:rFonts w:ascii="Calibri" w:eastAsia="Calibri" w:hAnsi="Calibri"/>
                <w:b/>
                <w:bCs/>
                <w:color w:val="000000"/>
                <w:kern w:val="24"/>
                <w:sz w:val="22"/>
                <w:szCs w:val="22"/>
              </w:rPr>
              <w:t xml:space="preserve">Economic Vitality </w:t>
            </w:r>
          </w:p>
          <w:p w14:paraId="72BB2F3F" w14:textId="77777777" w:rsidR="002266FA" w:rsidRDefault="002266FA" w:rsidP="003A4FBE">
            <w:pPr>
              <w:tabs>
                <w:tab w:val="center" w:pos="2160"/>
                <w:tab w:val="center" w:pos="6480"/>
              </w:tabs>
              <w:rPr>
                <w:rFonts w:ascii="Calibri" w:eastAsia="Calibri" w:hAnsi="Calibri"/>
                <w:b/>
                <w:bCs/>
                <w:color w:val="000000"/>
                <w:kern w:val="24"/>
                <w:sz w:val="22"/>
                <w:szCs w:val="22"/>
              </w:rPr>
            </w:pPr>
          </w:p>
          <w:p w14:paraId="19943A3F" w14:textId="69BB4636" w:rsidR="002266FA" w:rsidRDefault="002266FA" w:rsidP="003A4FBE">
            <w:pPr>
              <w:tabs>
                <w:tab w:val="center" w:pos="2160"/>
                <w:tab w:val="center" w:pos="6480"/>
              </w:tabs>
              <w:rPr>
                <w:rFonts w:asciiTheme="minorHAnsi" w:hAnsiTheme="minorHAnsi" w:cstheme="minorHAnsi"/>
                <w:b/>
                <w:bCs/>
                <w:sz w:val="22"/>
                <w:szCs w:val="22"/>
              </w:rPr>
            </w:pPr>
            <w:r w:rsidRPr="00C50099">
              <w:rPr>
                <w:rFonts w:ascii="Calibri" w:eastAsia="Calibri" w:hAnsi="Calibri"/>
                <w:b/>
                <w:bCs/>
                <w:color w:val="000000"/>
                <w:kern w:val="24"/>
                <w:sz w:val="22"/>
                <w:szCs w:val="22"/>
              </w:rPr>
              <w:t>Goal</w:t>
            </w:r>
            <w:r w:rsidRPr="00C50099">
              <w:rPr>
                <w:rFonts w:ascii="Calibri" w:eastAsia="Calibri" w:hAnsi="Calibri"/>
                <w:color w:val="000000"/>
                <w:kern w:val="24"/>
                <w:sz w:val="22"/>
                <w:szCs w:val="22"/>
              </w:rPr>
              <w:t>: National Forest</w:t>
            </w:r>
            <w:r>
              <w:rPr>
                <w:rFonts w:ascii="Calibri" w:eastAsia="Calibri" w:hAnsi="Calibri"/>
                <w:color w:val="000000"/>
                <w:kern w:val="24"/>
                <w:sz w:val="22"/>
                <w:szCs w:val="22"/>
              </w:rPr>
              <w:t>s and Grasslands</w:t>
            </w:r>
            <w:r w:rsidRPr="00C50099">
              <w:rPr>
                <w:rFonts w:ascii="Calibri" w:eastAsia="Calibri" w:hAnsi="Calibri"/>
                <w:color w:val="000000"/>
                <w:kern w:val="24"/>
                <w:sz w:val="22"/>
                <w:szCs w:val="22"/>
              </w:rPr>
              <w:t xml:space="preserve"> support economic development, providing </w:t>
            </w:r>
            <w:r>
              <w:rPr>
                <w:rFonts w:ascii="Calibri" w:eastAsia="Calibri" w:hAnsi="Calibri"/>
                <w:color w:val="000000"/>
                <w:kern w:val="24"/>
                <w:sz w:val="22"/>
                <w:szCs w:val="22"/>
              </w:rPr>
              <w:t>resources</w:t>
            </w:r>
            <w:r w:rsidRPr="00C50099">
              <w:rPr>
                <w:rFonts w:ascii="Calibri" w:eastAsia="Calibri" w:hAnsi="Calibri"/>
                <w:color w:val="000000"/>
                <w:kern w:val="24"/>
                <w:sz w:val="22"/>
                <w:szCs w:val="22"/>
              </w:rPr>
              <w:t xml:space="preserve"> and </w:t>
            </w:r>
            <w:r>
              <w:rPr>
                <w:rFonts w:ascii="Calibri" w:eastAsia="Calibri" w:hAnsi="Calibri"/>
                <w:color w:val="000000"/>
                <w:kern w:val="24"/>
                <w:sz w:val="22"/>
                <w:szCs w:val="22"/>
              </w:rPr>
              <w:t>access</w:t>
            </w:r>
            <w:r w:rsidRPr="00C50099">
              <w:rPr>
                <w:rFonts w:ascii="Calibri" w:eastAsia="Calibri" w:hAnsi="Calibri"/>
                <w:color w:val="000000"/>
                <w:kern w:val="24"/>
                <w:sz w:val="22"/>
                <w:szCs w:val="22"/>
              </w:rPr>
              <w:t xml:space="preserve"> necessary to sustain communities.</w:t>
            </w:r>
          </w:p>
          <w:p w14:paraId="668B54EE" w14:textId="77777777" w:rsidR="002266FA" w:rsidRDefault="002266FA" w:rsidP="003A4FBE">
            <w:pPr>
              <w:tabs>
                <w:tab w:val="center" w:pos="2160"/>
                <w:tab w:val="center" w:pos="6480"/>
              </w:tabs>
              <w:rPr>
                <w:rFonts w:asciiTheme="minorHAnsi" w:hAnsiTheme="minorHAnsi" w:cstheme="minorHAnsi"/>
                <w:b/>
                <w:bCs/>
                <w:sz w:val="22"/>
                <w:szCs w:val="22"/>
              </w:rPr>
            </w:pPr>
          </w:p>
          <w:p w14:paraId="0A462AB2"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______________________</w:t>
            </w:r>
          </w:p>
          <w:p w14:paraId="40E0A849" w14:textId="77777777" w:rsidR="002266FA" w:rsidRDefault="002266FA" w:rsidP="003A4FBE">
            <w:pPr>
              <w:tabs>
                <w:tab w:val="center" w:pos="2160"/>
                <w:tab w:val="center" w:pos="6480"/>
              </w:tabs>
              <w:rPr>
                <w:rFonts w:asciiTheme="minorHAnsi" w:hAnsiTheme="minorHAnsi" w:cstheme="minorHAnsi"/>
                <w:b/>
                <w:bCs/>
                <w:sz w:val="22"/>
                <w:szCs w:val="22"/>
              </w:rPr>
            </w:pPr>
          </w:p>
          <w:p w14:paraId="05A4C626" w14:textId="77777777" w:rsidR="002266FA" w:rsidRDefault="002266FA" w:rsidP="003A4FBE">
            <w:pPr>
              <w:tabs>
                <w:tab w:val="center" w:pos="2160"/>
                <w:tab w:val="center" w:pos="6480"/>
              </w:tabs>
              <w:rPr>
                <w:rFonts w:asciiTheme="minorHAnsi" w:hAnsiTheme="minorHAnsi" w:cstheme="minorHAnsi"/>
                <w:sz w:val="22"/>
                <w:szCs w:val="22"/>
              </w:rPr>
            </w:pPr>
            <w:r w:rsidRPr="00990C4D">
              <w:rPr>
                <w:rFonts w:asciiTheme="minorHAnsi" w:hAnsiTheme="minorHAnsi" w:cstheme="minorHAnsi"/>
                <w:b/>
                <w:bCs/>
                <w:sz w:val="22"/>
                <w:szCs w:val="22"/>
              </w:rPr>
              <w:t>Goal:</w:t>
            </w:r>
            <w:r>
              <w:rPr>
                <w:rFonts w:asciiTheme="minorHAnsi" w:hAnsiTheme="minorHAnsi" w:cstheme="minorHAnsi"/>
                <w:b/>
                <w:bCs/>
                <w:sz w:val="22"/>
                <w:szCs w:val="22"/>
              </w:rPr>
              <w:t xml:space="preserve"> </w:t>
            </w:r>
            <w:r w:rsidRPr="00A935F8">
              <w:rPr>
                <w:rFonts w:asciiTheme="minorHAnsi" w:hAnsiTheme="minorHAnsi" w:cstheme="minorHAnsi"/>
                <w:sz w:val="22"/>
                <w:szCs w:val="22"/>
              </w:rPr>
              <w:t>The work we do at the Region focuses across place-based communities and build ecological</w:t>
            </w:r>
            <w:r>
              <w:rPr>
                <w:rFonts w:asciiTheme="minorHAnsi" w:hAnsiTheme="minorHAnsi" w:cstheme="minorHAnsi"/>
                <w:sz w:val="22"/>
                <w:szCs w:val="22"/>
              </w:rPr>
              <w:t xml:space="preserve"> resilience. </w:t>
            </w:r>
          </w:p>
          <w:p w14:paraId="1D525A2D" w14:textId="77777777" w:rsidR="002266FA" w:rsidRDefault="002266FA" w:rsidP="003A4FBE">
            <w:pPr>
              <w:tabs>
                <w:tab w:val="center" w:pos="2160"/>
                <w:tab w:val="center" w:pos="6480"/>
              </w:tabs>
              <w:rPr>
                <w:rFonts w:asciiTheme="minorHAnsi" w:hAnsiTheme="minorHAnsi" w:cstheme="minorHAnsi"/>
                <w:sz w:val="22"/>
                <w:szCs w:val="22"/>
              </w:rPr>
            </w:pPr>
          </w:p>
          <w:p w14:paraId="7B5A36ED" w14:textId="77777777" w:rsidR="002266FA"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 xml:space="preserve"> But ecosystems going to change and to a certain degree we </w:t>
            </w:r>
            <w:proofErr w:type="gramStart"/>
            <w:r>
              <w:rPr>
                <w:rFonts w:asciiTheme="minorHAnsi" w:hAnsiTheme="minorHAnsi" w:cstheme="minorHAnsi"/>
                <w:sz w:val="22"/>
                <w:szCs w:val="22"/>
              </w:rPr>
              <w:t>won’t</w:t>
            </w:r>
            <w:proofErr w:type="gramEnd"/>
            <w:r>
              <w:rPr>
                <w:rFonts w:asciiTheme="minorHAnsi" w:hAnsiTheme="minorHAnsi" w:cstheme="minorHAnsi"/>
                <w:sz w:val="22"/>
                <w:szCs w:val="22"/>
              </w:rPr>
              <w:t xml:space="preserve"> change that. Counteract may be too strong a word.</w:t>
            </w:r>
          </w:p>
          <w:p w14:paraId="4EFA2658" w14:textId="77777777" w:rsidR="002266FA" w:rsidRDefault="002266FA" w:rsidP="003A4FBE">
            <w:pPr>
              <w:tabs>
                <w:tab w:val="center" w:pos="2160"/>
                <w:tab w:val="center" w:pos="6480"/>
              </w:tabs>
              <w:rPr>
                <w:rFonts w:asciiTheme="minorHAnsi" w:hAnsiTheme="minorHAnsi" w:cstheme="minorHAnsi"/>
                <w:sz w:val="22"/>
                <w:szCs w:val="22"/>
              </w:rPr>
            </w:pPr>
          </w:p>
          <w:p w14:paraId="6D9DEEBC" w14:textId="77777777" w:rsidR="002266FA"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Capacity objective: an agile organization to adapt to changing priorities/needs.</w:t>
            </w:r>
          </w:p>
          <w:p w14:paraId="5EDC8A4C" w14:textId="77777777" w:rsidR="002266FA" w:rsidRPr="007B7981"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 xml:space="preserve">Right tools in place to meet </w:t>
            </w:r>
            <w:proofErr w:type="gramStart"/>
            <w:r>
              <w:rPr>
                <w:rFonts w:asciiTheme="minorHAnsi" w:hAnsiTheme="minorHAnsi" w:cstheme="minorHAnsi"/>
                <w:sz w:val="22"/>
                <w:szCs w:val="22"/>
              </w:rPr>
              <w:t>particular needs</w:t>
            </w:r>
            <w:proofErr w:type="gramEnd"/>
            <w:r>
              <w:rPr>
                <w:rFonts w:asciiTheme="minorHAnsi" w:hAnsiTheme="minorHAnsi" w:cstheme="minorHAnsi"/>
                <w:sz w:val="22"/>
                <w:szCs w:val="22"/>
              </w:rPr>
              <w:t>.</w:t>
            </w:r>
          </w:p>
        </w:tc>
        <w:tc>
          <w:tcPr>
            <w:tcW w:w="3775" w:type="dxa"/>
          </w:tcPr>
          <w:p w14:paraId="4DB263F2" w14:textId="77777777" w:rsidR="002266FA" w:rsidRDefault="002266FA" w:rsidP="003A4FBE">
            <w:pPr>
              <w:tabs>
                <w:tab w:val="center" w:pos="2160"/>
                <w:tab w:val="center" w:pos="6480"/>
              </w:tabs>
              <w:rPr>
                <w:rFonts w:ascii="Calibri" w:eastAsia="Calibri" w:hAnsi="Calibri"/>
                <w:b/>
                <w:bCs/>
                <w:color w:val="000000"/>
                <w:kern w:val="24"/>
                <w:sz w:val="22"/>
                <w:szCs w:val="22"/>
              </w:rPr>
            </w:pPr>
            <w:r>
              <w:rPr>
                <w:rFonts w:ascii="Calibri" w:eastAsia="Calibri" w:hAnsi="Calibri"/>
                <w:b/>
                <w:bCs/>
                <w:color w:val="000000"/>
                <w:kern w:val="24"/>
                <w:sz w:val="22"/>
                <w:szCs w:val="22"/>
              </w:rPr>
              <w:t xml:space="preserve">Social Benefit </w:t>
            </w:r>
          </w:p>
          <w:p w14:paraId="4FB108B0" w14:textId="77777777" w:rsidR="002266FA" w:rsidRDefault="002266FA" w:rsidP="003A4FBE">
            <w:pPr>
              <w:tabs>
                <w:tab w:val="center" w:pos="2160"/>
                <w:tab w:val="center" w:pos="6480"/>
              </w:tabs>
              <w:rPr>
                <w:rFonts w:ascii="Calibri" w:eastAsia="Calibri" w:hAnsi="Calibri"/>
                <w:b/>
                <w:bCs/>
                <w:color w:val="000000"/>
                <w:kern w:val="24"/>
                <w:sz w:val="22"/>
                <w:szCs w:val="22"/>
              </w:rPr>
            </w:pPr>
          </w:p>
          <w:p w14:paraId="55A7369B" w14:textId="77777777" w:rsidR="002266FA" w:rsidRPr="00C50099" w:rsidRDefault="002266FA" w:rsidP="003A4FBE">
            <w:pPr>
              <w:tabs>
                <w:tab w:val="center" w:pos="2160"/>
                <w:tab w:val="center" w:pos="6480"/>
              </w:tabs>
              <w:rPr>
                <w:rFonts w:ascii="Calibri" w:eastAsia="Calibri" w:hAnsi="Calibri"/>
                <w:color w:val="000000"/>
                <w:kern w:val="24"/>
                <w:sz w:val="22"/>
                <w:szCs w:val="22"/>
              </w:rPr>
            </w:pPr>
            <w:r w:rsidRPr="00C50099">
              <w:rPr>
                <w:rFonts w:ascii="Calibri" w:eastAsia="Calibri" w:hAnsi="Calibri"/>
                <w:b/>
                <w:bCs/>
                <w:color w:val="000000"/>
                <w:kern w:val="24"/>
                <w:sz w:val="22"/>
                <w:szCs w:val="22"/>
              </w:rPr>
              <w:t>Goal</w:t>
            </w:r>
            <w:r w:rsidRPr="00C50099">
              <w:rPr>
                <w:rFonts w:ascii="Calibri" w:eastAsia="Calibri" w:hAnsi="Calibri"/>
                <w:color w:val="000000"/>
                <w:kern w:val="24"/>
                <w:sz w:val="22"/>
                <w:szCs w:val="22"/>
              </w:rPr>
              <w:t xml:space="preserve">:  Nation-People receive the broad range of benefits from National Forest lands, including direct experiences, information, and well-being. </w:t>
            </w:r>
          </w:p>
          <w:p w14:paraId="0AE6BD04" w14:textId="77777777" w:rsidR="002266FA" w:rsidRDefault="002266FA" w:rsidP="003A4FBE">
            <w:pPr>
              <w:tabs>
                <w:tab w:val="center" w:pos="2160"/>
                <w:tab w:val="center" w:pos="6480"/>
              </w:tabs>
              <w:rPr>
                <w:rFonts w:asciiTheme="minorHAnsi" w:hAnsiTheme="minorHAnsi" w:cstheme="minorHAnsi"/>
                <w:sz w:val="22"/>
                <w:szCs w:val="22"/>
              </w:rPr>
            </w:pPr>
          </w:p>
          <w:p w14:paraId="50EDFAB9" w14:textId="77777777" w:rsidR="002266FA" w:rsidRDefault="002266FA" w:rsidP="003A4FBE">
            <w:pPr>
              <w:tabs>
                <w:tab w:val="center" w:pos="2160"/>
                <w:tab w:val="center" w:pos="6480"/>
              </w:tabs>
              <w:rPr>
                <w:rFonts w:asciiTheme="minorHAnsi" w:hAnsiTheme="minorHAnsi" w:cstheme="minorHAnsi"/>
                <w:sz w:val="22"/>
                <w:szCs w:val="22"/>
              </w:rPr>
            </w:pPr>
          </w:p>
          <w:p w14:paraId="54B874DB" w14:textId="77777777" w:rsidR="002266FA" w:rsidRDefault="002266FA" w:rsidP="003A4FBE">
            <w:pPr>
              <w:tabs>
                <w:tab w:val="center" w:pos="2160"/>
                <w:tab w:val="center" w:pos="6480"/>
              </w:tabs>
              <w:rPr>
                <w:rFonts w:asciiTheme="minorHAnsi" w:hAnsiTheme="minorHAnsi" w:cstheme="minorHAnsi"/>
                <w:sz w:val="22"/>
                <w:szCs w:val="22"/>
              </w:rPr>
            </w:pPr>
          </w:p>
          <w:p w14:paraId="4367D3BE" w14:textId="77777777" w:rsidR="002266FA" w:rsidRDefault="002266FA" w:rsidP="003A4FBE">
            <w:pPr>
              <w:tabs>
                <w:tab w:val="center" w:pos="2160"/>
                <w:tab w:val="center" w:pos="6480"/>
              </w:tabs>
              <w:rPr>
                <w:rFonts w:asciiTheme="minorHAnsi" w:hAnsiTheme="minorHAnsi" w:cstheme="minorHAnsi"/>
                <w:sz w:val="22"/>
                <w:szCs w:val="22"/>
              </w:rPr>
            </w:pPr>
          </w:p>
          <w:p w14:paraId="0133063B" w14:textId="77777777" w:rsidR="002266FA"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__________________________</w:t>
            </w:r>
          </w:p>
          <w:p w14:paraId="1D82AF9F"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 xml:space="preserve">Goal: Region 3 innovations are leading/impacting how we approach natural resource management at a national scale. </w:t>
            </w:r>
          </w:p>
        </w:tc>
      </w:tr>
    </w:tbl>
    <w:p w14:paraId="02CAAA0D" w14:textId="28E67592" w:rsidR="002266FA" w:rsidRDefault="002266FA"/>
    <w:tbl>
      <w:tblPr>
        <w:tblStyle w:val="TableGrid"/>
        <w:tblW w:w="0" w:type="auto"/>
        <w:tblLook w:val="04A0" w:firstRow="1" w:lastRow="0" w:firstColumn="1" w:lastColumn="0" w:noHBand="0" w:noVBand="1"/>
      </w:tblPr>
      <w:tblGrid>
        <w:gridCol w:w="2785"/>
        <w:gridCol w:w="900"/>
        <w:gridCol w:w="1890"/>
        <w:gridCol w:w="3775"/>
      </w:tblGrid>
      <w:tr w:rsidR="002266FA" w14:paraId="73517AD6" w14:textId="77777777" w:rsidTr="00150E26">
        <w:trPr>
          <w:trHeight w:val="180"/>
        </w:trPr>
        <w:tc>
          <w:tcPr>
            <w:tcW w:w="3685" w:type="dxa"/>
            <w:gridSpan w:val="2"/>
            <w:vMerge w:val="restart"/>
            <w:shd w:val="clear" w:color="auto" w:fill="D9E2F3" w:themeFill="accent1" w:themeFillTint="33"/>
          </w:tcPr>
          <w:p w14:paraId="5109A922"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lastRenderedPageBreak/>
              <w:t>Findings Template: Organizing Principle/Focus Area Goal Statements</w:t>
            </w:r>
          </w:p>
        </w:tc>
        <w:tc>
          <w:tcPr>
            <w:tcW w:w="5665" w:type="dxa"/>
            <w:gridSpan w:val="2"/>
            <w:shd w:val="clear" w:color="auto" w:fill="D9E2F3" w:themeFill="accent1" w:themeFillTint="33"/>
          </w:tcPr>
          <w:p w14:paraId="7AAA537A" w14:textId="06D8539A" w:rsidR="002266FA" w:rsidRPr="00731A90" w:rsidRDefault="002266FA" w:rsidP="003A4FBE">
            <w:pPr>
              <w:tabs>
                <w:tab w:val="center" w:pos="2160"/>
                <w:tab w:val="center" w:pos="6480"/>
              </w:tabs>
              <w:rPr>
                <w:rFonts w:asciiTheme="minorHAnsi" w:hAnsiTheme="minorHAnsi" w:cstheme="minorHAnsi"/>
                <w:b/>
                <w:bCs/>
              </w:rPr>
            </w:pPr>
            <w:r w:rsidRPr="00731A90">
              <w:rPr>
                <w:rFonts w:asciiTheme="minorHAnsi" w:hAnsiTheme="minorHAnsi" w:cstheme="minorHAnsi"/>
                <w:b/>
                <w:bCs/>
              </w:rPr>
              <w:t>Note taker: Jennifer Ruyle</w:t>
            </w:r>
            <w:r>
              <w:rPr>
                <w:rFonts w:asciiTheme="minorHAnsi" w:hAnsiTheme="minorHAnsi" w:cstheme="minorHAnsi"/>
                <w:b/>
                <w:bCs/>
              </w:rPr>
              <w:t xml:space="preserve"> Grp2</w:t>
            </w:r>
          </w:p>
        </w:tc>
      </w:tr>
      <w:tr w:rsidR="002266FA" w14:paraId="37EA1B7D" w14:textId="77777777" w:rsidTr="00150E26">
        <w:trPr>
          <w:trHeight w:val="180"/>
        </w:trPr>
        <w:tc>
          <w:tcPr>
            <w:tcW w:w="3685" w:type="dxa"/>
            <w:gridSpan w:val="2"/>
            <w:vMerge/>
            <w:shd w:val="clear" w:color="auto" w:fill="D9E2F3" w:themeFill="accent1" w:themeFillTint="33"/>
          </w:tcPr>
          <w:p w14:paraId="17E245FA"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5665" w:type="dxa"/>
            <w:gridSpan w:val="2"/>
            <w:shd w:val="clear" w:color="auto" w:fill="D9E2F3" w:themeFill="accent1" w:themeFillTint="33"/>
          </w:tcPr>
          <w:p w14:paraId="5EA34064" w14:textId="77777777" w:rsidR="002266FA" w:rsidRPr="00731A90" w:rsidRDefault="002266FA" w:rsidP="003A4FBE">
            <w:pPr>
              <w:tabs>
                <w:tab w:val="center" w:pos="2160"/>
                <w:tab w:val="center" w:pos="6480"/>
              </w:tabs>
              <w:rPr>
                <w:rFonts w:asciiTheme="minorHAnsi" w:hAnsiTheme="minorHAnsi" w:cstheme="minorHAnsi"/>
                <w:b/>
                <w:bCs/>
              </w:rPr>
            </w:pPr>
            <w:r w:rsidRPr="00731A90">
              <w:rPr>
                <w:rFonts w:asciiTheme="minorHAnsi" w:hAnsiTheme="minorHAnsi" w:cstheme="minorHAnsi"/>
                <w:b/>
                <w:bCs/>
              </w:rPr>
              <w:t>Group Names: Kim Giang, Tom Torres, Rita Skinner, Jennifer Ruyle</w:t>
            </w:r>
          </w:p>
        </w:tc>
      </w:tr>
      <w:tr w:rsidR="002266FA" w14:paraId="059A11E0" w14:textId="77777777" w:rsidTr="003A4FBE">
        <w:tc>
          <w:tcPr>
            <w:tcW w:w="9350" w:type="dxa"/>
            <w:gridSpan w:val="4"/>
          </w:tcPr>
          <w:p w14:paraId="2B2D581D"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b/>
                <w:bCs/>
                <w:sz w:val="22"/>
                <w:szCs w:val="22"/>
              </w:rPr>
              <w:t>EXAMPLE 1: Outcomes of what we do</w:t>
            </w:r>
          </w:p>
        </w:tc>
      </w:tr>
      <w:tr w:rsidR="002266FA" w14:paraId="3ECA846A" w14:textId="77777777" w:rsidTr="003A4FBE">
        <w:tc>
          <w:tcPr>
            <w:tcW w:w="2785" w:type="dxa"/>
          </w:tcPr>
          <w:p w14:paraId="02AC80D7"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What we like about it</w:t>
            </w:r>
          </w:p>
        </w:tc>
        <w:tc>
          <w:tcPr>
            <w:tcW w:w="2790" w:type="dxa"/>
            <w:gridSpan w:val="2"/>
          </w:tcPr>
          <w:p w14:paraId="2ED77001"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Proposed changes rationale</w:t>
            </w:r>
          </w:p>
        </w:tc>
        <w:tc>
          <w:tcPr>
            <w:tcW w:w="3775" w:type="dxa"/>
          </w:tcPr>
          <w:p w14:paraId="19F09D2D" w14:textId="77777777" w:rsidR="002266FA" w:rsidRPr="00813B6E" w:rsidRDefault="002266FA" w:rsidP="003A4FBE">
            <w:pPr>
              <w:tabs>
                <w:tab w:val="center" w:pos="2160"/>
                <w:tab w:val="center" w:pos="6480"/>
              </w:tabs>
              <w:rPr>
                <w:rFonts w:asciiTheme="minorHAnsi" w:hAnsiTheme="minorHAnsi" w:cstheme="minorHAnsi"/>
                <w:sz w:val="22"/>
                <w:szCs w:val="22"/>
              </w:rPr>
            </w:pPr>
            <w:r>
              <w:rPr>
                <w:rFonts w:asciiTheme="minorHAnsi" w:hAnsiTheme="minorHAnsi" w:cstheme="minorHAnsi"/>
                <w:sz w:val="22"/>
                <w:szCs w:val="22"/>
              </w:rPr>
              <w:t>Weaknesses and/or questions</w:t>
            </w:r>
          </w:p>
        </w:tc>
      </w:tr>
      <w:tr w:rsidR="002266FA" w14:paraId="211547C0" w14:textId="77777777" w:rsidTr="003A4FBE">
        <w:tc>
          <w:tcPr>
            <w:tcW w:w="2785" w:type="dxa"/>
          </w:tcPr>
          <w:p w14:paraId="7A46B1C4"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Easy to grasp, </w:t>
            </w:r>
          </w:p>
          <w:p w14:paraId="051EB58D"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Focus Area 2 pulls in a variety of </w:t>
            </w:r>
            <w:proofErr w:type="gramStart"/>
            <w:r w:rsidRPr="00833F9F">
              <w:rPr>
                <w:rFonts w:asciiTheme="minorHAnsi" w:eastAsiaTheme="minorHAnsi" w:hAnsiTheme="minorHAnsi" w:cstheme="minorBidi"/>
                <w:sz w:val="22"/>
                <w:szCs w:val="22"/>
              </w:rPr>
              <w:t>things</w:t>
            </w:r>
            <w:proofErr w:type="gramEnd"/>
          </w:p>
          <w:p w14:paraId="062793C1"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Makes the most sense from the perspective of a new </w:t>
            </w:r>
            <w:proofErr w:type="gramStart"/>
            <w:r w:rsidRPr="00833F9F">
              <w:rPr>
                <w:rFonts w:asciiTheme="minorHAnsi" w:eastAsiaTheme="minorHAnsi" w:hAnsiTheme="minorHAnsi" w:cstheme="minorBidi"/>
                <w:sz w:val="22"/>
                <w:szCs w:val="22"/>
              </w:rPr>
              <w:t>person</w:t>
            </w:r>
            <w:proofErr w:type="gramEnd"/>
          </w:p>
          <w:p w14:paraId="375C0910"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It’s </w:t>
            </w:r>
            <w:proofErr w:type="gramStart"/>
            <w:r w:rsidRPr="00833F9F">
              <w:rPr>
                <w:rFonts w:asciiTheme="minorHAnsi" w:eastAsiaTheme="minorHAnsi" w:hAnsiTheme="minorHAnsi" w:cstheme="minorBidi"/>
                <w:sz w:val="22"/>
                <w:szCs w:val="22"/>
              </w:rPr>
              <w:t>broad</w:t>
            </w:r>
            <w:proofErr w:type="gramEnd"/>
          </w:p>
          <w:p w14:paraId="60D47C42"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Best Alignment with legislative agenda, MUSYA, FLPMA</w:t>
            </w:r>
          </w:p>
          <w:p w14:paraId="52AFDAD3"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Easiest to communicate to </w:t>
            </w:r>
            <w:proofErr w:type="gramStart"/>
            <w:r w:rsidRPr="00833F9F">
              <w:rPr>
                <w:rFonts w:asciiTheme="minorHAnsi" w:eastAsiaTheme="minorHAnsi" w:hAnsiTheme="minorHAnsi" w:cstheme="minorBidi"/>
                <w:sz w:val="22"/>
                <w:szCs w:val="22"/>
              </w:rPr>
              <w:t>workforce</w:t>
            </w:r>
            <w:proofErr w:type="gramEnd"/>
          </w:p>
          <w:p w14:paraId="3F6AAB3E"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Things like mining and powerlines can be recognized and </w:t>
            </w:r>
            <w:proofErr w:type="gramStart"/>
            <w:r w:rsidRPr="00833F9F">
              <w:rPr>
                <w:rFonts w:asciiTheme="minorHAnsi" w:eastAsiaTheme="minorHAnsi" w:hAnsiTheme="minorHAnsi" w:cstheme="minorBidi"/>
                <w:sz w:val="22"/>
                <w:szCs w:val="22"/>
              </w:rPr>
              <w:t>explained</w:t>
            </w:r>
            <w:proofErr w:type="gramEnd"/>
          </w:p>
          <w:p w14:paraId="7A383426"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Employees can find themselves in this </w:t>
            </w:r>
            <w:proofErr w:type="gramStart"/>
            <w:r w:rsidRPr="00833F9F">
              <w:rPr>
                <w:rFonts w:asciiTheme="minorHAnsi" w:eastAsiaTheme="minorHAnsi" w:hAnsiTheme="minorHAnsi" w:cstheme="minorBidi"/>
                <w:sz w:val="22"/>
                <w:szCs w:val="22"/>
              </w:rPr>
              <w:t>model</w:t>
            </w:r>
            <w:proofErr w:type="gramEnd"/>
          </w:p>
          <w:p w14:paraId="593592B5"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2790" w:type="dxa"/>
            <w:gridSpan w:val="2"/>
          </w:tcPr>
          <w:p w14:paraId="774A2229" w14:textId="77777777" w:rsidR="002266FA" w:rsidRPr="00731A90" w:rsidRDefault="002266FA" w:rsidP="003A4FBE">
            <w:pPr>
              <w:tabs>
                <w:tab w:val="center" w:pos="2160"/>
                <w:tab w:val="center" w:pos="6480"/>
              </w:tabs>
              <w:rPr>
                <w:rFonts w:asciiTheme="minorHAnsi" w:hAnsiTheme="minorHAnsi" w:cstheme="minorHAnsi"/>
                <w:b/>
                <w:bCs/>
                <w:color w:val="000000"/>
              </w:rPr>
            </w:pPr>
            <w:r w:rsidRPr="00833F9F">
              <w:rPr>
                <w:rFonts w:asciiTheme="minorHAnsi" w:hAnsiTheme="minorHAnsi" w:cstheme="minorHAnsi"/>
                <w:bCs/>
                <w:sz w:val="22"/>
                <w:szCs w:val="22"/>
              </w:rPr>
              <w:t xml:space="preserve">Removed the work “maintain” from the Ecosystem goal statement because that word does not do a good job of describing the destination. </w:t>
            </w:r>
            <w:r>
              <w:rPr>
                <w:rFonts w:asciiTheme="minorHAnsi" w:hAnsiTheme="minorHAnsi" w:cstheme="minorHAnsi"/>
                <w:bCs/>
                <w:sz w:val="22"/>
                <w:szCs w:val="22"/>
              </w:rPr>
              <w:t xml:space="preserve">New wording, </w:t>
            </w:r>
            <w:r w:rsidRPr="00731A90">
              <w:rPr>
                <w:rFonts w:asciiTheme="minorHAnsi" w:hAnsiTheme="minorHAnsi" w:cstheme="minorHAnsi"/>
                <w:b/>
                <w:bCs/>
                <w:color w:val="000000"/>
              </w:rPr>
              <w:t xml:space="preserve">Goal:  The landscapes of the southwest </w:t>
            </w:r>
            <w:r w:rsidRPr="00731A90">
              <w:rPr>
                <w:rFonts w:asciiTheme="minorHAnsi" w:hAnsiTheme="minorHAnsi" w:cstheme="minorHAnsi"/>
                <w:b/>
                <w:bCs/>
                <w:color w:val="000000"/>
                <w:highlight w:val="yellow"/>
              </w:rPr>
              <w:t>are ecologically intact and are resilient</w:t>
            </w:r>
            <w:r w:rsidRPr="00731A90">
              <w:rPr>
                <w:rFonts w:asciiTheme="minorHAnsi" w:hAnsiTheme="minorHAnsi" w:cstheme="minorHAnsi"/>
                <w:b/>
                <w:bCs/>
                <w:color w:val="000000"/>
              </w:rPr>
              <w:t xml:space="preserve"> to disturbances.</w:t>
            </w:r>
          </w:p>
          <w:p w14:paraId="720D7B1F" w14:textId="77777777" w:rsidR="002266FA" w:rsidRPr="00731A90" w:rsidRDefault="002266FA" w:rsidP="003A4FBE">
            <w:pPr>
              <w:tabs>
                <w:tab w:val="center" w:pos="2160"/>
                <w:tab w:val="center" w:pos="6480"/>
              </w:tabs>
              <w:rPr>
                <w:rFonts w:asciiTheme="minorHAnsi" w:hAnsiTheme="minorHAnsi" w:cstheme="minorHAnsi"/>
                <w:b/>
                <w:bCs/>
                <w:color w:val="000000"/>
              </w:rPr>
            </w:pPr>
          </w:p>
          <w:p w14:paraId="0A395AC3" w14:textId="77777777" w:rsidR="002266FA" w:rsidRPr="00731A90" w:rsidRDefault="002266FA" w:rsidP="003A4FBE">
            <w:pPr>
              <w:tabs>
                <w:tab w:val="center" w:pos="2160"/>
                <w:tab w:val="center" w:pos="6480"/>
              </w:tabs>
              <w:rPr>
                <w:rFonts w:asciiTheme="minorHAnsi" w:hAnsiTheme="minorHAnsi" w:cstheme="minorHAnsi"/>
                <w:bCs/>
                <w:color w:val="000000"/>
              </w:rPr>
            </w:pPr>
            <w:r w:rsidRPr="00731A90">
              <w:rPr>
                <w:rFonts w:asciiTheme="minorHAnsi" w:hAnsiTheme="minorHAnsi" w:cstheme="minorHAnsi"/>
                <w:bCs/>
                <w:sz w:val="22"/>
                <w:szCs w:val="22"/>
              </w:rPr>
              <w:t>Added “shared leadership” to Social Benefits goal.</w:t>
            </w:r>
            <w:r w:rsidRPr="00731A90">
              <w:rPr>
                <w:rFonts w:asciiTheme="minorHAnsi" w:hAnsiTheme="minorHAnsi" w:cstheme="minorHAnsi"/>
                <w:bCs/>
                <w:color w:val="000000"/>
              </w:rPr>
              <w:t xml:space="preserve"> </w:t>
            </w:r>
          </w:p>
          <w:p w14:paraId="555BA01D" w14:textId="77777777" w:rsidR="002266FA" w:rsidRPr="00833F9F" w:rsidRDefault="002266FA" w:rsidP="003A4FBE">
            <w:pPr>
              <w:pStyle w:val="NormalWeb"/>
              <w:spacing w:before="0" w:beforeAutospacing="0" w:after="0" w:afterAutospacing="0"/>
              <w:rPr>
                <w:rFonts w:asciiTheme="minorHAnsi" w:hAnsiTheme="minorHAnsi" w:cstheme="minorHAnsi"/>
                <w:bCs/>
                <w:sz w:val="22"/>
                <w:szCs w:val="22"/>
              </w:rPr>
            </w:pPr>
            <w:r w:rsidRPr="00731A90">
              <w:rPr>
                <w:rFonts w:asciiTheme="minorHAnsi" w:hAnsiTheme="minorHAnsi" w:cstheme="minorHAnsi"/>
                <w:bCs/>
                <w:color w:val="000000"/>
              </w:rPr>
              <w:t xml:space="preserve">New wording: </w:t>
            </w:r>
            <w:r w:rsidRPr="00731A90">
              <w:rPr>
                <w:rFonts w:asciiTheme="minorHAnsi" w:hAnsiTheme="minorHAnsi" w:cstheme="minorHAnsi"/>
                <w:b/>
                <w:bCs/>
                <w:color w:val="000000"/>
                <w:sz w:val="22"/>
                <w:szCs w:val="22"/>
              </w:rPr>
              <w:t xml:space="preserve">Goal: People receive the broad range of benefits from National Forest lands, including direct experiences, </w:t>
            </w:r>
            <w:r w:rsidRPr="00731A90">
              <w:rPr>
                <w:rFonts w:asciiTheme="minorHAnsi" w:hAnsiTheme="minorHAnsi" w:cstheme="minorHAnsi"/>
                <w:b/>
                <w:bCs/>
                <w:sz w:val="22"/>
                <w:szCs w:val="22"/>
                <w:highlight w:val="yellow"/>
              </w:rPr>
              <w:t>shared leadership</w:t>
            </w:r>
            <w:r w:rsidRPr="00731A90">
              <w:rPr>
                <w:rFonts w:asciiTheme="minorHAnsi" w:hAnsiTheme="minorHAnsi" w:cstheme="minorHAnsi"/>
                <w:b/>
                <w:bCs/>
                <w:sz w:val="22"/>
                <w:szCs w:val="22"/>
              </w:rPr>
              <w:t xml:space="preserve">, </w:t>
            </w:r>
            <w:r w:rsidRPr="00731A90">
              <w:rPr>
                <w:rFonts w:asciiTheme="minorHAnsi" w:hAnsiTheme="minorHAnsi" w:cstheme="minorHAnsi"/>
                <w:b/>
                <w:bCs/>
                <w:color w:val="000000"/>
                <w:sz w:val="22"/>
                <w:szCs w:val="22"/>
              </w:rPr>
              <w:t>information, and well-being.</w:t>
            </w:r>
          </w:p>
        </w:tc>
        <w:tc>
          <w:tcPr>
            <w:tcW w:w="3775" w:type="dxa"/>
          </w:tcPr>
          <w:p w14:paraId="371A57FF"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Economic needs to capture grazing and articulate uses that are important to the public.</w:t>
            </w:r>
          </w:p>
          <w:p w14:paraId="08AE94DA"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Language needs to be inclusive, that all workforce can </w:t>
            </w:r>
            <w:proofErr w:type="gramStart"/>
            <w:r w:rsidRPr="00833F9F">
              <w:rPr>
                <w:rFonts w:asciiTheme="minorHAnsi" w:eastAsiaTheme="minorHAnsi" w:hAnsiTheme="minorHAnsi" w:cstheme="minorBidi"/>
                <w:sz w:val="22"/>
                <w:szCs w:val="22"/>
              </w:rPr>
              <w:t>understand</w:t>
            </w:r>
            <w:proofErr w:type="gramEnd"/>
          </w:p>
          <w:p w14:paraId="2C91200D"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Considerations of our partners, they are actually our </w:t>
            </w:r>
            <w:proofErr w:type="gramStart"/>
            <w:r w:rsidRPr="00833F9F">
              <w:rPr>
                <w:rFonts w:asciiTheme="minorHAnsi" w:eastAsiaTheme="minorHAnsi" w:hAnsiTheme="minorHAnsi" w:cstheme="minorBidi"/>
                <w:sz w:val="22"/>
                <w:szCs w:val="22"/>
              </w:rPr>
              <w:t>team mates</w:t>
            </w:r>
            <w:proofErr w:type="gramEnd"/>
            <w:r w:rsidRPr="00833F9F">
              <w:rPr>
                <w:rFonts w:asciiTheme="minorHAnsi" w:eastAsiaTheme="minorHAnsi" w:hAnsiTheme="minorHAnsi" w:cstheme="minorBidi"/>
                <w:sz w:val="22"/>
                <w:szCs w:val="22"/>
              </w:rPr>
              <w:t>.</w:t>
            </w:r>
          </w:p>
          <w:p w14:paraId="568756AE" w14:textId="77777777" w:rsidR="002266FA" w:rsidRPr="00813B6E" w:rsidRDefault="002266FA" w:rsidP="003A4FBE">
            <w:pPr>
              <w:tabs>
                <w:tab w:val="center" w:pos="2160"/>
                <w:tab w:val="center" w:pos="6480"/>
              </w:tabs>
              <w:rPr>
                <w:rFonts w:asciiTheme="minorHAnsi" w:hAnsiTheme="minorHAnsi" w:cstheme="minorHAnsi"/>
                <w:sz w:val="22"/>
                <w:szCs w:val="22"/>
              </w:rPr>
            </w:pPr>
          </w:p>
        </w:tc>
      </w:tr>
      <w:tr w:rsidR="002266FA" w14:paraId="4B475F34" w14:textId="77777777" w:rsidTr="003A4FBE">
        <w:tc>
          <w:tcPr>
            <w:tcW w:w="9350" w:type="dxa"/>
            <w:gridSpan w:val="4"/>
          </w:tcPr>
          <w:p w14:paraId="486E51DD" w14:textId="77777777" w:rsidR="002266FA" w:rsidRPr="00580293" w:rsidRDefault="002266FA" w:rsidP="003A4FBE">
            <w:pPr>
              <w:tabs>
                <w:tab w:val="center" w:pos="2160"/>
                <w:tab w:val="center" w:pos="6480"/>
              </w:tabs>
              <w:rPr>
                <w:rFonts w:asciiTheme="minorHAnsi" w:hAnsiTheme="minorHAnsi" w:cstheme="minorHAnsi"/>
                <w:b/>
                <w:bCs/>
                <w:sz w:val="22"/>
                <w:szCs w:val="22"/>
              </w:rPr>
            </w:pPr>
            <w:r w:rsidRPr="00580293">
              <w:rPr>
                <w:rFonts w:asciiTheme="minorHAnsi" w:hAnsiTheme="minorHAnsi" w:cstheme="minorHAnsi"/>
                <w:b/>
                <w:bCs/>
                <w:sz w:val="22"/>
                <w:szCs w:val="22"/>
              </w:rPr>
              <w:t>EXAMPLE 2: Landscape Type</w:t>
            </w:r>
          </w:p>
        </w:tc>
      </w:tr>
      <w:tr w:rsidR="002266FA" w14:paraId="77AB47AB" w14:textId="77777777" w:rsidTr="003A4FBE">
        <w:tc>
          <w:tcPr>
            <w:tcW w:w="2785" w:type="dxa"/>
          </w:tcPr>
          <w:p w14:paraId="0C1C3884"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What we like about it</w:t>
            </w:r>
          </w:p>
        </w:tc>
        <w:tc>
          <w:tcPr>
            <w:tcW w:w="2790" w:type="dxa"/>
            <w:gridSpan w:val="2"/>
          </w:tcPr>
          <w:p w14:paraId="31B0E5A3"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Proposed changes rationale</w:t>
            </w:r>
          </w:p>
        </w:tc>
        <w:tc>
          <w:tcPr>
            <w:tcW w:w="3775" w:type="dxa"/>
          </w:tcPr>
          <w:p w14:paraId="6A667534"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Weaknesses and/or questions</w:t>
            </w:r>
          </w:p>
        </w:tc>
      </w:tr>
      <w:tr w:rsidR="002266FA" w14:paraId="33578F82" w14:textId="77777777" w:rsidTr="003A4FBE">
        <w:tc>
          <w:tcPr>
            <w:tcW w:w="2785" w:type="dxa"/>
          </w:tcPr>
          <w:p w14:paraId="00E96E06"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Made us think a little </w:t>
            </w:r>
            <w:proofErr w:type="gramStart"/>
            <w:r w:rsidRPr="00833F9F">
              <w:rPr>
                <w:rFonts w:asciiTheme="minorHAnsi" w:eastAsiaTheme="minorHAnsi" w:hAnsiTheme="minorHAnsi" w:cstheme="minorBidi"/>
                <w:sz w:val="22"/>
                <w:szCs w:val="22"/>
              </w:rPr>
              <w:t>differently</w:t>
            </w:r>
            <w:proofErr w:type="gramEnd"/>
          </w:p>
          <w:p w14:paraId="162E9C3F"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Place based, which could help </w:t>
            </w:r>
            <w:proofErr w:type="gramStart"/>
            <w:r w:rsidRPr="00833F9F">
              <w:rPr>
                <w:rFonts w:asciiTheme="minorHAnsi" w:eastAsiaTheme="minorHAnsi" w:hAnsiTheme="minorHAnsi" w:cstheme="minorBidi"/>
                <w:sz w:val="22"/>
                <w:szCs w:val="22"/>
              </w:rPr>
              <w:t>focus</w:t>
            </w:r>
            <w:proofErr w:type="gramEnd"/>
          </w:p>
          <w:p w14:paraId="152CDBFB"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2790" w:type="dxa"/>
            <w:gridSpan w:val="2"/>
          </w:tcPr>
          <w:p w14:paraId="74FFE8E9"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3775" w:type="dxa"/>
          </w:tcPr>
          <w:p w14:paraId="18972819"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 xml:space="preserve">Water, soil and biodiversity are all appropriate to all the </w:t>
            </w:r>
            <w:proofErr w:type="gramStart"/>
            <w:r w:rsidRPr="00833F9F">
              <w:rPr>
                <w:rFonts w:asciiTheme="minorHAnsi" w:eastAsiaTheme="minorHAnsi" w:hAnsiTheme="minorHAnsi" w:cstheme="minorBidi"/>
                <w:sz w:val="22"/>
                <w:szCs w:val="22"/>
              </w:rPr>
              <w:t>goals</w:t>
            </w:r>
            <w:proofErr w:type="gramEnd"/>
          </w:p>
          <w:p w14:paraId="79EA0319"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Seems like they were all the same, identical, with just the place changed.</w:t>
            </w:r>
          </w:p>
          <w:p w14:paraId="2185C2E1" w14:textId="77777777" w:rsidR="002266FA" w:rsidRPr="00833F9F" w:rsidRDefault="002266FA" w:rsidP="003A4FBE">
            <w:pPr>
              <w:rPr>
                <w:rFonts w:asciiTheme="minorHAnsi" w:eastAsiaTheme="minorHAnsi" w:hAnsiTheme="minorHAnsi" w:cstheme="minorBidi"/>
                <w:sz w:val="22"/>
                <w:szCs w:val="22"/>
              </w:rPr>
            </w:pPr>
            <w:r w:rsidRPr="00833F9F">
              <w:rPr>
                <w:rFonts w:asciiTheme="minorHAnsi" w:eastAsiaTheme="minorHAnsi" w:hAnsiTheme="minorHAnsi" w:cstheme="minorBidi"/>
                <w:sz w:val="22"/>
                <w:szCs w:val="22"/>
              </w:rPr>
              <w:t>Where does riparian fit?  Under all, so the same again</w:t>
            </w:r>
          </w:p>
          <w:p w14:paraId="239201B0" w14:textId="77777777" w:rsidR="002266FA" w:rsidRDefault="002266FA" w:rsidP="003A4FBE">
            <w:pPr>
              <w:rPr>
                <w:rFonts w:asciiTheme="minorHAnsi" w:hAnsiTheme="minorHAnsi" w:cstheme="minorHAnsi"/>
                <w:b/>
                <w:bCs/>
                <w:sz w:val="22"/>
                <w:szCs w:val="22"/>
              </w:rPr>
            </w:pPr>
            <w:r w:rsidRPr="00833F9F">
              <w:rPr>
                <w:rFonts w:asciiTheme="minorHAnsi" w:eastAsiaTheme="minorHAnsi" w:hAnsiTheme="minorHAnsi" w:cstheme="minorBidi"/>
                <w:sz w:val="22"/>
                <w:szCs w:val="22"/>
              </w:rPr>
              <w:t>We have different landscapes that span these places that are not captured (</w:t>
            </w:r>
            <w:proofErr w:type="spellStart"/>
            <w:proofErr w:type="gramStart"/>
            <w:r w:rsidRPr="00833F9F">
              <w:rPr>
                <w:rFonts w:asciiTheme="minorHAnsi" w:eastAsiaTheme="minorHAnsi" w:hAnsiTheme="minorHAnsi" w:cstheme="minorBidi"/>
                <w:sz w:val="22"/>
                <w:szCs w:val="22"/>
              </w:rPr>
              <w:t>e,g</w:t>
            </w:r>
            <w:proofErr w:type="spellEnd"/>
            <w:r w:rsidRPr="00833F9F">
              <w:rPr>
                <w:rFonts w:asciiTheme="minorHAnsi" w:eastAsiaTheme="minorHAnsi" w:hAnsiTheme="minorHAnsi" w:cstheme="minorBidi"/>
                <w:sz w:val="22"/>
                <w:szCs w:val="22"/>
              </w:rPr>
              <w:t>.</w:t>
            </w:r>
            <w:proofErr w:type="gramEnd"/>
            <w:r w:rsidRPr="00833F9F">
              <w:rPr>
                <w:rFonts w:asciiTheme="minorHAnsi" w:eastAsiaTheme="minorHAnsi" w:hAnsiTheme="minorHAnsi" w:cstheme="minorBidi"/>
                <w:sz w:val="22"/>
                <w:szCs w:val="22"/>
              </w:rPr>
              <w:t xml:space="preserve"> woodlands)</w:t>
            </w:r>
          </w:p>
        </w:tc>
      </w:tr>
      <w:tr w:rsidR="002266FA" w14:paraId="68B5BAB9" w14:textId="77777777" w:rsidTr="003A4FBE">
        <w:tc>
          <w:tcPr>
            <w:tcW w:w="9350" w:type="dxa"/>
            <w:gridSpan w:val="4"/>
          </w:tcPr>
          <w:p w14:paraId="41294E82" w14:textId="77777777" w:rsidR="002266FA" w:rsidRDefault="002266FA" w:rsidP="003A4FBE">
            <w:pPr>
              <w:tabs>
                <w:tab w:val="center" w:pos="2160"/>
                <w:tab w:val="center" w:pos="6480"/>
              </w:tabs>
              <w:rPr>
                <w:rFonts w:asciiTheme="minorHAnsi" w:hAnsiTheme="minorHAnsi" w:cstheme="minorHAnsi"/>
                <w:b/>
                <w:bCs/>
                <w:sz w:val="22"/>
                <w:szCs w:val="22"/>
              </w:rPr>
            </w:pPr>
            <w:r w:rsidRPr="00580293">
              <w:rPr>
                <w:rFonts w:asciiTheme="minorHAnsi" w:hAnsiTheme="minorHAnsi" w:cstheme="minorHAnsi"/>
                <w:b/>
                <w:bCs/>
                <w:sz w:val="22"/>
                <w:szCs w:val="22"/>
              </w:rPr>
              <w:t xml:space="preserve">EXAMPLE 2: </w:t>
            </w:r>
            <w:r>
              <w:rPr>
                <w:rFonts w:asciiTheme="minorHAnsi" w:hAnsiTheme="minorHAnsi" w:cstheme="minorHAnsi"/>
                <w:b/>
                <w:bCs/>
                <w:sz w:val="22"/>
                <w:szCs w:val="22"/>
              </w:rPr>
              <w:t>Scale of Impact</w:t>
            </w:r>
          </w:p>
        </w:tc>
      </w:tr>
      <w:tr w:rsidR="002266FA" w14:paraId="2068A2B3" w14:textId="77777777" w:rsidTr="003A4FBE">
        <w:tc>
          <w:tcPr>
            <w:tcW w:w="2785" w:type="dxa"/>
          </w:tcPr>
          <w:p w14:paraId="1EC941D2"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What we like about it</w:t>
            </w:r>
          </w:p>
        </w:tc>
        <w:tc>
          <w:tcPr>
            <w:tcW w:w="2790" w:type="dxa"/>
            <w:gridSpan w:val="2"/>
          </w:tcPr>
          <w:p w14:paraId="29EEDD5F"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Proposed changes rationale</w:t>
            </w:r>
          </w:p>
        </w:tc>
        <w:tc>
          <w:tcPr>
            <w:tcW w:w="3775" w:type="dxa"/>
          </w:tcPr>
          <w:p w14:paraId="4BAF554F" w14:textId="77777777" w:rsidR="002266FA" w:rsidRDefault="002266FA" w:rsidP="003A4FBE">
            <w:pPr>
              <w:tabs>
                <w:tab w:val="center" w:pos="2160"/>
                <w:tab w:val="center" w:pos="6480"/>
              </w:tabs>
              <w:rPr>
                <w:rFonts w:asciiTheme="minorHAnsi" w:hAnsiTheme="minorHAnsi" w:cstheme="minorHAnsi"/>
                <w:b/>
                <w:bCs/>
                <w:sz w:val="22"/>
                <w:szCs w:val="22"/>
              </w:rPr>
            </w:pPr>
            <w:r>
              <w:rPr>
                <w:rFonts w:asciiTheme="minorHAnsi" w:hAnsiTheme="minorHAnsi" w:cstheme="minorHAnsi"/>
                <w:sz w:val="22"/>
                <w:szCs w:val="22"/>
              </w:rPr>
              <w:t>Weaknesses and/or questions</w:t>
            </w:r>
          </w:p>
        </w:tc>
      </w:tr>
      <w:tr w:rsidR="002266FA" w14:paraId="6251E356" w14:textId="77777777" w:rsidTr="003A4FBE">
        <w:tc>
          <w:tcPr>
            <w:tcW w:w="2785" w:type="dxa"/>
          </w:tcPr>
          <w:p w14:paraId="69366F30" w14:textId="77777777" w:rsidR="002266FA" w:rsidRPr="009E70A6" w:rsidRDefault="002266FA" w:rsidP="003A4FBE">
            <w:pPr>
              <w:rPr>
                <w:rFonts w:asciiTheme="minorHAnsi" w:eastAsiaTheme="minorHAnsi" w:hAnsiTheme="minorHAnsi" w:cstheme="minorBidi"/>
                <w:sz w:val="22"/>
                <w:szCs w:val="22"/>
              </w:rPr>
            </w:pPr>
            <w:r w:rsidRPr="009E70A6">
              <w:rPr>
                <w:rFonts w:asciiTheme="minorHAnsi" w:eastAsiaTheme="minorHAnsi" w:hAnsiTheme="minorHAnsi" w:cstheme="minorBidi"/>
                <w:sz w:val="22"/>
                <w:szCs w:val="22"/>
              </w:rPr>
              <w:t xml:space="preserve">Consumptive uses are </w:t>
            </w:r>
            <w:proofErr w:type="gramStart"/>
            <w:r w:rsidRPr="009E70A6">
              <w:rPr>
                <w:rFonts w:asciiTheme="minorHAnsi" w:eastAsiaTheme="minorHAnsi" w:hAnsiTheme="minorHAnsi" w:cstheme="minorBidi"/>
                <w:sz w:val="22"/>
                <w:szCs w:val="22"/>
              </w:rPr>
              <w:t>recognized</w:t>
            </w:r>
            <w:proofErr w:type="gramEnd"/>
          </w:p>
          <w:p w14:paraId="68546D2F" w14:textId="77777777" w:rsidR="002266FA" w:rsidRDefault="002266FA" w:rsidP="003A4FBE">
            <w:pPr>
              <w:rPr>
                <w:rFonts w:asciiTheme="minorHAnsi" w:hAnsiTheme="minorHAnsi" w:cstheme="minorHAnsi"/>
                <w:b/>
                <w:bCs/>
                <w:sz w:val="22"/>
                <w:szCs w:val="22"/>
              </w:rPr>
            </w:pPr>
            <w:r w:rsidRPr="009E70A6">
              <w:rPr>
                <w:rFonts w:asciiTheme="minorHAnsi" w:eastAsiaTheme="minorHAnsi" w:hAnsiTheme="minorHAnsi" w:cstheme="minorBidi"/>
                <w:sz w:val="22"/>
                <w:szCs w:val="22"/>
              </w:rPr>
              <w:t>Calls out and recognizes a commitment to the greater good, bigger picture</w:t>
            </w:r>
          </w:p>
        </w:tc>
        <w:tc>
          <w:tcPr>
            <w:tcW w:w="2790" w:type="dxa"/>
            <w:gridSpan w:val="2"/>
          </w:tcPr>
          <w:p w14:paraId="09EDA1BC" w14:textId="77777777" w:rsidR="002266FA" w:rsidRDefault="002266FA" w:rsidP="003A4FBE">
            <w:pPr>
              <w:tabs>
                <w:tab w:val="center" w:pos="2160"/>
                <w:tab w:val="center" w:pos="6480"/>
              </w:tabs>
              <w:rPr>
                <w:rFonts w:asciiTheme="minorHAnsi" w:hAnsiTheme="minorHAnsi" w:cstheme="minorHAnsi"/>
                <w:b/>
                <w:bCs/>
                <w:sz w:val="22"/>
                <w:szCs w:val="22"/>
              </w:rPr>
            </w:pPr>
          </w:p>
        </w:tc>
        <w:tc>
          <w:tcPr>
            <w:tcW w:w="3775" w:type="dxa"/>
          </w:tcPr>
          <w:p w14:paraId="7C624DDC" w14:textId="77777777" w:rsidR="002266FA" w:rsidRDefault="002266FA" w:rsidP="003A4FBE">
            <w:pPr>
              <w:rPr>
                <w:rFonts w:asciiTheme="minorHAnsi" w:hAnsiTheme="minorHAnsi" w:cstheme="minorHAnsi"/>
                <w:b/>
                <w:bCs/>
                <w:sz w:val="22"/>
                <w:szCs w:val="22"/>
              </w:rPr>
            </w:pPr>
            <w:r w:rsidRPr="009E70A6">
              <w:rPr>
                <w:rFonts w:asciiTheme="minorHAnsi" w:eastAsiaTheme="minorHAnsi" w:hAnsiTheme="minorHAnsi" w:cstheme="minorBidi"/>
                <w:sz w:val="22"/>
                <w:szCs w:val="22"/>
              </w:rPr>
              <w:t>Focus areas are apples and oranges.</w:t>
            </w:r>
            <w:r>
              <w:rPr>
                <w:rFonts w:asciiTheme="minorHAnsi" w:eastAsiaTheme="minorHAnsi" w:hAnsiTheme="minorHAnsi" w:cstheme="minorBidi"/>
                <w:sz w:val="22"/>
                <w:szCs w:val="22"/>
              </w:rPr>
              <w:t xml:space="preserve"> </w:t>
            </w:r>
            <w:r w:rsidRPr="009E70A6">
              <w:rPr>
                <w:rFonts w:asciiTheme="minorHAnsi" w:eastAsiaTheme="minorHAnsi" w:hAnsiTheme="minorHAnsi" w:cstheme="minorBidi"/>
                <w:sz w:val="22"/>
                <w:szCs w:val="22"/>
              </w:rPr>
              <w:t>Not really a difference between the three goals, so not really an organizing principle</w:t>
            </w:r>
          </w:p>
        </w:tc>
      </w:tr>
    </w:tbl>
    <w:p w14:paraId="2C391FC8" w14:textId="411CEC30" w:rsidR="002266FA" w:rsidRDefault="002266FA"/>
    <w:p w14:paraId="0D9DD212" w14:textId="77777777" w:rsidR="002266FA" w:rsidRDefault="002266FA">
      <w:r>
        <w:br w:type="page"/>
      </w:r>
    </w:p>
    <w:tbl>
      <w:tblPr>
        <w:tblStyle w:val="TableGrid1"/>
        <w:tblW w:w="0" w:type="auto"/>
        <w:tblLook w:val="04A0" w:firstRow="1" w:lastRow="0" w:firstColumn="1" w:lastColumn="0" w:noHBand="0" w:noVBand="1"/>
      </w:tblPr>
      <w:tblGrid>
        <w:gridCol w:w="2785"/>
        <w:gridCol w:w="1350"/>
        <w:gridCol w:w="1440"/>
        <w:gridCol w:w="3775"/>
      </w:tblGrid>
      <w:tr w:rsidR="005E61FF" w:rsidRPr="005E61FF" w14:paraId="309F7FED" w14:textId="77777777" w:rsidTr="00150E26">
        <w:trPr>
          <w:trHeight w:val="180"/>
        </w:trPr>
        <w:tc>
          <w:tcPr>
            <w:tcW w:w="4135" w:type="dxa"/>
            <w:gridSpan w:val="2"/>
            <w:vMerge w:val="restart"/>
            <w:shd w:val="clear" w:color="auto" w:fill="D9E2F3" w:themeFill="accent1" w:themeFillTint="33"/>
          </w:tcPr>
          <w:p w14:paraId="10EAB922"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lastRenderedPageBreak/>
              <w:t>Findings Template: Organizing Principle/Focus Area Goal Statements</w:t>
            </w:r>
          </w:p>
        </w:tc>
        <w:tc>
          <w:tcPr>
            <w:tcW w:w="5215" w:type="dxa"/>
            <w:gridSpan w:val="2"/>
            <w:shd w:val="clear" w:color="auto" w:fill="D9E2F3" w:themeFill="accent1" w:themeFillTint="33"/>
          </w:tcPr>
          <w:p w14:paraId="17CD0E04" w14:textId="2B3FDB4D"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Note taker: L. Holley</w:t>
            </w:r>
            <w:r>
              <w:rPr>
                <w:rFonts w:asciiTheme="minorHAnsi" w:hAnsiTheme="minorHAnsi" w:cstheme="minorHAnsi"/>
                <w:b/>
                <w:bCs/>
              </w:rPr>
              <w:t xml:space="preserve"> Grp8</w:t>
            </w:r>
          </w:p>
        </w:tc>
      </w:tr>
      <w:tr w:rsidR="005E61FF" w:rsidRPr="005E61FF" w14:paraId="7D1B58B7" w14:textId="77777777" w:rsidTr="00150E26">
        <w:trPr>
          <w:trHeight w:val="180"/>
        </w:trPr>
        <w:tc>
          <w:tcPr>
            <w:tcW w:w="4135" w:type="dxa"/>
            <w:gridSpan w:val="2"/>
            <w:vMerge/>
            <w:shd w:val="clear" w:color="auto" w:fill="D9E2F3" w:themeFill="accent1" w:themeFillTint="33"/>
          </w:tcPr>
          <w:p w14:paraId="71FB8415" w14:textId="77777777" w:rsidR="005E61FF" w:rsidRPr="005E61FF" w:rsidRDefault="005E61FF" w:rsidP="005E61FF">
            <w:pPr>
              <w:tabs>
                <w:tab w:val="center" w:pos="2160"/>
                <w:tab w:val="center" w:pos="6480"/>
              </w:tabs>
              <w:rPr>
                <w:rFonts w:asciiTheme="minorHAnsi" w:hAnsiTheme="minorHAnsi" w:cstheme="minorHAnsi"/>
                <w:b/>
                <w:bCs/>
              </w:rPr>
            </w:pPr>
          </w:p>
        </w:tc>
        <w:tc>
          <w:tcPr>
            <w:tcW w:w="5215" w:type="dxa"/>
            <w:gridSpan w:val="2"/>
            <w:shd w:val="clear" w:color="auto" w:fill="D9E2F3" w:themeFill="accent1" w:themeFillTint="33"/>
          </w:tcPr>
          <w:p w14:paraId="5907036D" w14:textId="2737A4C3"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Group Names:</w:t>
            </w:r>
            <w:r>
              <w:rPr>
                <w:rFonts w:asciiTheme="minorHAnsi" w:hAnsiTheme="minorHAnsi" w:cstheme="minorHAnsi"/>
                <w:b/>
                <w:bCs/>
              </w:rPr>
              <w:t xml:space="preserve"> Sapp, Parker, West, Lewis</w:t>
            </w:r>
          </w:p>
        </w:tc>
      </w:tr>
      <w:tr w:rsidR="005E61FF" w:rsidRPr="005E61FF" w14:paraId="0BEC7849" w14:textId="77777777" w:rsidTr="003A4FBE">
        <w:tc>
          <w:tcPr>
            <w:tcW w:w="9350" w:type="dxa"/>
            <w:gridSpan w:val="4"/>
          </w:tcPr>
          <w:p w14:paraId="1D2768CE"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EXAMPLE 1: Outcomes of what we do</w:t>
            </w:r>
          </w:p>
        </w:tc>
      </w:tr>
      <w:tr w:rsidR="005E61FF" w:rsidRPr="005E61FF" w14:paraId="41F0BD9C" w14:textId="77777777" w:rsidTr="003A4FBE">
        <w:tc>
          <w:tcPr>
            <w:tcW w:w="2785" w:type="dxa"/>
          </w:tcPr>
          <w:p w14:paraId="09CF4D02" w14:textId="77777777" w:rsidR="005E61FF" w:rsidRPr="005E61FF" w:rsidRDefault="005E61FF" w:rsidP="005E61FF">
            <w:pPr>
              <w:tabs>
                <w:tab w:val="center" w:pos="2160"/>
                <w:tab w:val="center" w:pos="6480"/>
              </w:tabs>
              <w:rPr>
                <w:rFonts w:asciiTheme="minorHAnsi" w:hAnsiTheme="minorHAnsi" w:cstheme="minorHAnsi"/>
              </w:rPr>
            </w:pPr>
            <w:r w:rsidRPr="005E61FF">
              <w:rPr>
                <w:rFonts w:asciiTheme="minorHAnsi" w:hAnsiTheme="minorHAnsi" w:cstheme="minorHAnsi"/>
              </w:rPr>
              <w:t>What we like about it</w:t>
            </w:r>
          </w:p>
        </w:tc>
        <w:tc>
          <w:tcPr>
            <w:tcW w:w="2790" w:type="dxa"/>
            <w:gridSpan w:val="2"/>
          </w:tcPr>
          <w:p w14:paraId="70C9F9F3" w14:textId="77777777" w:rsidR="005E61FF" w:rsidRPr="005E61FF" w:rsidRDefault="005E61FF" w:rsidP="005E61FF">
            <w:pPr>
              <w:tabs>
                <w:tab w:val="center" w:pos="2160"/>
                <w:tab w:val="center" w:pos="6480"/>
              </w:tabs>
              <w:rPr>
                <w:rFonts w:asciiTheme="minorHAnsi" w:hAnsiTheme="minorHAnsi" w:cstheme="minorHAnsi"/>
              </w:rPr>
            </w:pPr>
            <w:r w:rsidRPr="005E61FF">
              <w:rPr>
                <w:rFonts w:asciiTheme="minorHAnsi" w:hAnsiTheme="minorHAnsi" w:cstheme="minorHAnsi"/>
              </w:rPr>
              <w:t>Proposed changes rationale</w:t>
            </w:r>
          </w:p>
        </w:tc>
        <w:tc>
          <w:tcPr>
            <w:tcW w:w="3775" w:type="dxa"/>
          </w:tcPr>
          <w:p w14:paraId="0F86D046" w14:textId="77777777" w:rsidR="005E61FF" w:rsidRPr="005E61FF" w:rsidRDefault="005E61FF" w:rsidP="005E61FF">
            <w:pPr>
              <w:tabs>
                <w:tab w:val="center" w:pos="2160"/>
                <w:tab w:val="center" w:pos="6480"/>
              </w:tabs>
              <w:rPr>
                <w:rFonts w:asciiTheme="minorHAnsi" w:hAnsiTheme="minorHAnsi" w:cstheme="minorHAnsi"/>
              </w:rPr>
            </w:pPr>
            <w:r w:rsidRPr="005E61FF">
              <w:rPr>
                <w:rFonts w:asciiTheme="minorHAnsi" w:hAnsiTheme="minorHAnsi" w:cstheme="minorHAnsi"/>
              </w:rPr>
              <w:t>Weaknesses and/or questions</w:t>
            </w:r>
          </w:p>
        </w:tc>
      </w:tr>
      <w:tr w:rsidR="005E61FF" w:rsidRPr="005E61FF" w14:paraId="00DA1FDF" w14:textId="77777777" w:rsidTr="003A4FBE">
        <w:tc>
          <w:tcPr>
            <w:tcW w:w="2785" w:type="dxa"/>
          </w:tcPr>
          <w:p w14:paraId="4BA6DBA5" w14:textId="77777777" w:rsidR="005E61FF" w:rsidRPr="005E61FF" w:rsidRDefault="005E61FF" w:rsidP="005E61FF">
            <w:pPr>
              <w:tabs>
                <w:tab w:val="center" w:pos="2160"/>
                <w:tab w:val="center" w:pos="6480"/>
              </w:tabs>
              <w:rPr>
                <w:rFonts w:asciiTheme="minorHAnsi" w:hAnsiTheme="minorHAnsi" w:cstheme="minorHAnsi"/>
                <w:b/>
                <w:bCs/>
              </w:rPr>
            </w:pPr>
            <w:proofErr w:type="gramStart"/>
            <w:r w:rsidRPr="005E61FF">
              <w:rPr>
                <w:rFonts w:asciiTheme="minorHAnsi" w:hAnsiTheme="minorHAnsi" w:cstheme="minorHAnsi"/>
                <w:b/>
                <w:bCs/>
              </w:rPr>
              <w:t>Intuitive,  captures</w:t>
            </w:r>
            <w:proofErr w:type="gramEnd"/>
            <w:r w:rsidRPr="005E61FF">
              <w:rPr>
                <w:rFonts w:asciiTheme="minorHAnsi" w:hAnsiTheme="minorHAnsi" w:cstheme="minorHAnsi"/>
                <w:b/>
                <w:bCs/>
              </w:rPr>
              <w:t xml:space="preserve"> the tensions that happen at the field level.  The bins make sense.  Relatable to 3 R’s.  Offer more opportunity for alignment with current allocation structures.  This is how we are currently thinking.</w:t>
            </w:r>
          </w:p>
        </w:tc>
        <w:tc>
          <w:tcPr>
            <w:tcW w:w="2790" w:type="dxa"/>
            <w:gridSpan w:val="2"/>
          </w:tcPr>
          <w:p w14:paraId="5B4517D7" w14:textId="77777777" w:rsidR="005E61FF" w:rsidRPr="005E61FF" w:rsidRDefault="005E61FF" w:rsidP="005E61FF">
            <w:pPr>
              <w:tabs>
                <w:tab w:val="center" w:pos="2160"/>
                <w:tab w:val="center" w:pos="6480"/>
              </w:tabs>
              <w:rPr>
                <w:rFonts w:asciiTheme="minorHAnsi" w:hAnsiTheme="minorHAnsi" w:cstheme="minorHAnsi"/>
                <w:b/>
                <w:bCs/>
              </w:rPr>
            </w:pPr>
          </w:p>
        </w:tc>
        <w:tc>
          <w:tcPr>
            <w:tcW w:w="3775" w:type="dxa"/>
          </w:tcPr>
          <w:p w14:paraId="04B07737" w14:textId="77777777" w:rsidR="005E61FF" w:rsidRPr="005E61FF" w:rsidRDefault="005E61FF" w:rsidP="005E61FF">
            <w:pPr>
              <w:tabs>
                <w:tab w:val="center" w:pos="2160"/>
                <w:tab w:val="center" w:pos="6480"/>
              </w:tabs>
              <w:rPr>
                <w:rFonts w:asciiTheme="minorHAnsi" w:hAnsiTheme="minorHAnsi" w:cstheme="minorHAnsi"/>
              </w:rPr>
            </w:pPr>
            <w:r w:rsidRPr="005E61FF">
              <w:rPr>
                <w:rFonts w:asciiTheme="minorHAnsi" w:hAnsiTheme="minorHAnsi" w:cstheme="minorHAnsi"/>
              </w:rPr>
              <w:t xml:space="preserve">What is our timeframe for the outcome?  Lacks temporal </w:t>
            </w:r>
            <w:proofErr w:type="gramStart"/>
            <w:r w:rsidRPr="005E61FF">
              <w:rPr>
                <w:rFonts w:asciiTheme="minorHAnsi" w:hAnsiTheme="minorHAnsi" w:cstheme="minorHAnsi"/>
              </w:rPr>
              <w:t>component?</w:t>
            </w:r>
            <w:proofErr w:type="gramEnd"/>
            <w:r w:rsidRPr="005E61FF">
              <w:rPr>
                <w:rFonts w:asciiTheme="minorHAnsi" w:hAnsiTheme="minorHAnsi" w:cstheme="minorHAnsi"/>
              </w:rPr>
              <w:t xml:space="preserve"> (Are we ever going to get there?)</w:t>
            </w:r>
          </w:p>
        </w:tc>
      </w:tr>
      <w:tr w:rsidR="005E61FF" w:rsidRPr="005E61FF" w14:paraId="2A09581C" w14:textId="77777777" w:rsidTr="003A4FBE">
        <w:tc>
          <w:tcPr>
            <w:tcW w:w="9350" w:type="dxa"/>
            <w:gridSpan w:val="4"/>
          </w:tcPr>
          <w:p w14:paraId="4B056BE7"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EXAMPLE 2: Landscape Type</w:t>
            </w:r>
          </w:p>
        </w:tc>
      </w:tr>
      <w:tr w:rsidR="005E61FF" w:rsidRPr="005E61FF" w14:paraId="0D0744C0" w14:textId="77777777" w:rsidTr="003A4FBE">
        <w:tc>
          <w:tcPr>
            <w:tcW w:w="2785" w:type="dxa"/>
          </w:tcPr>
          <w:p w14:paraId="4385EB49"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What we like about it</w:t>
            </w:r>
          </w:p>
        </w:tc>
        <w:tc>
          <w:tcPr>
            <w:tcW w:w="2790" w:type="dxa"/>
            <w:gridSpan w:val="2"/>
          </w:tcPr>
          <w:p w14:paraId="03A02371"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Proposed changes rationale</w:t>
            </w:r>
          </w:p>
        </w:tc>
        <w:tc>
          <w:tcPr>
            <w:tcW w:w="3775" w:type="dxa"/>
          </w:tcPr>
          <w:p w14:paraId="317C6A50"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Weaknesses and/or questions</w:t>
            </w:r>
          </w:p>
        </w:tc>
      </w:tr>
      <w:tr w:rsidR="005E61FF" w:rsidRPr="005E61FF" w14:paraId="79768619" w14:textId="77777777" w:rsidTr="003A4FBE">
        <w:tc>
          <w:tcPr>
            <w:tcW w:w="2785" w:type="dxa"/>
          </w:tcPr>
          <w:p w14:paraId="6AE52A60"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 xml:space="preserve">We like that </w:t>
            </w:r>
            <w:proofErr w:type="gramStart"/>
            <w:r w:rsidRPr="005E61FF">
              <w:rPr>
                <w:rFonts w:asciiTheme="minorHAnsi" w:hAnsiTheme="minorHAnsi" w:cstheme="minorHAnsi"/>
                <w:b/>
                <w:bCs/>
              </w:rPr>
              <w:t>it’s</w:t>
            </w:r>
            <w:proofErr w:type="gramEnd"/>
            <w:r w:rsidRPr="005E61FF">
              <w:rPr>
                <w:rFonts w:asciiTheme="minorHAnsi" w:hAnsiTheme="minorHAnsi" w:cstheme="minorHAnsi"/>
                <w:b/>
                <w:bCs/>
              </w:rPr>
              <w:t xml:space="preserve"> simple, easily understood.</w:t>
            </w:r>
          </w:p>
        </w:tc>
        <w:tc>
          <w:tcPr>
            <w:tcW w:w="2790" w:type="dxa"/>
            <w:gridSpan w:val="2"/>
          </w:tcPr>
          <w:p w14:paraId="7497A0A7"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 xml:space="preserve">If we did keep landscape type, perhaps use “cultural landscape”, “historical landscape”, or “ecological landscape type” </w:t>
            </w:r>
          </w:p>
        </w:tc>
        <w:tc>
          <w:tcPr>
            <w:tcW w:w="3775" w:type="dxa"/>
          </w:tcPr>
          <w:p w14:paraId="77FB2991"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Our landscape is more than 3 bins.  Goal under each focus areas is the same thing, ecological resilience.  Lacking human element makes it unrelatable.</w:t>
            </w:r>
          </w:p>
        </w:tc>
      </w:tr>
      <w:tr w:rsidR="005E61FF" w:rsidRPr="005E61FF" w14:paraId="1291AF8D" w14:textId="77777777" w:rsidTr="003A4FBE">
        <w:tc>
          <w:tcPr>
            <w:tcW w:w="2785" w:type="dxa"/>
          </w:tcPr>
          <w:p w14:paraId="530378F9" w14:textId="77777777" w:rsidR="005E61FF" w:rsidRPr="005E61FF" w:rsidRDefault="005E61FF" w:rsidP="005E61FF">
            <w:pPr>
              <w:tabs>
                <w:tab w:val="center" w:pos="2160"/>
                <w:tab w:val="center" w:pos="6480"/>
              </w:tabs>
              <w:rPr>
                <w:rFonts w:asciiTheme="minorHAnsi" w:hAnsiTheme="minorHAnsi" w:cstheme="minorHAnsi"/>
                <w:b/>
                <w:bCs/>
              </w:rPr>
            </w:pPr>
          </w:p>
        </w:tc>
        <w:tc>
          <w:tcPr>
            <w:tcW w:w="2790" w:type="dxa"/>
            <w:gridSpan w:val="2"/>
          </w:tcPr>
          <w:p w14:paraId="4744C717" w14:textId="77777777" w:rsidR="005E61FF" w:rsidRPr="005E61FF" w:rsidRDefault="005E61FF" w:rsidP="005E61FF">
            <w:pPr>
              <w:tabs>
                <w:tab w:val="center" w:pos="2160"/>
                <w:tab w:val="center" w:pos="6480"/>
              </w:tabs>
              <w:rPr>
                <w:rFonts w:asciiTheme="minorHAnsi" w:hAnsiTheme="minorHAnsi" w:cstheme="minorHAnsi"/>
                <w:b/>
                <w:bCs/>
              </w:rPr>
            </w:pPr>
          </w:p>
        </w:tc>
        <w:tc>
          <w:tcPr>
            <w:tcW w:w="3775" w:type="dxa"/>
          </w:tcPr>
          <w:p w14:paraId="3496A701" w14:textId="77777777" w:rsidR="005E61FF" w:rsidRPr="005E61FF" w:rsidRDefault="005E61FF" w:rsidP="005E61FF">
            <w:pPr>
              <w:tabs>
                <w:tab w:val="center" w:pos="2160"/>
                <w:tab w:val="center" w:pos="6480"/>
              </w:tabs>
              <w:rPr>
                <w:rFonts w:asciiTheme="minorHAnsi" w:hAnsiTheme="minorHAnsi" w:cstheme="minorHAnsi"/>
                <w:b/>
                <w:bCs/>
              </w:rPr>
            </w:pPr>
          </w:p>
        </w:tc>
      </w:tr>
      <w:tr w:rsidR="005E61FF" w:rsidRPr="005E61FF" w14:paraId="31595A5D" w14:textId="77777777" w:rsidTr="003A4FBE">
        <w:tc>
          <w:tcPr>
            <w:tcW w:w="9350" w:type="dxa"/>
            <w:gridSpan w:val="4"/>
          </w:tcPr>
          <w:p w14:paraId="7A08740F"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EXAMPLE 3: Scale of Impact</w:t>
            </w:r>
          </w:p>
        </w:tc>
      </w:tr>
      <w:tr w:rsidR="005E61FF" w:rsidRPr="005E61FF" w14:paraId="1F2AD97D" w14:textId="77777777" w:rsidTr="003A4FBE">
        <w:tc>
          <w:tcPr>
            <w:tcW w:w="2785" w:type="dxa"/>
          </w:tcPr>
          <w:p w14:paraId="4BEC5F73"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What we like about it</w:t>
            </w:r>
          </w:p>
        </w:tc>
        <w:tc>
          <w:tcPr>
            <w:tcW w:w="2790" w:type="dxa"/>
            <w:gridSpan w:val="2"/>
          </w:tcPr>
          <w:p w14:paraId="4616AB6C"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Proposed changes rationale</w:t>
            </w:r>
          </w:p>
        </w:tc>
        <w:tc>
          <w:tcPr>
            <w:tcW w:w="3775" w:type="dxa"/>
          </w:tcPr>
          <w:p w14:paraId="6EBB369B"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rPr>
              <w:t>Weaknesses and/or questions</w:t>
            </w:r>
          </w:p>
        </w:tc>
      </w:tr>
      <w:tr w:rsidR="005E61FF" w:rsidRPr="005E61FF" w14:paraId="011DF6A7" w14:textId="77777777" w:rsidTr="003A4FBE">
        <w:tc>
          <w:tcPr>
            <w:tcW w:w="2785" w:type="dxa"/>
          </w:tcPr>
          <w:p w14:paraId="49E64995"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 xml:space="preserve">Recognizes our role in connecting things that are influential/ beneficial at multiple scales.  Creates a sense of purpose to a greater scale.  Answers the bigger why question.  Speaks to new generations of </w:t>
            </w:r>
            <w:proofErr w:type="gramStart"/>
            <w:r w:rsidRPr="005E61FF">
              <w:rPr>
                <w:rFonts w:asciiTheme="minorHAnsi" w:hAnsiTheme="minorHAnsi" w:cstheme="minorHAnsi"/>
                <w:b/>
                <w:bCs/>
              </w:rPr>
              <w:t>employees,  and</w:t>
            </w:r>
            <w:proofErr w:type="gramEnd"/>
            <w:r w:rsidRPr="005E61FF">
              <w:rPr>
                <w:rFonts w:asciiTheme="minorHAnsi" w:hAnsiTheme="minorHAnsi" w:cstheme="minorHAnsi"/>
                <w:b/>
                <w:bCs/>
              </w:rPr>
              <w:t xml:space="preserve"> reaffirms what folks that have been around may have figured out themselves.  Articulates a sense of equity and equality.  Our meaning is found.  Gives us a way to frame and explain our actions internally and externally.  Expands our capacity and reinforces our awareness of dynamic tensions, creates transparency with employees on outcome of work and scale of impact.</w:t>
            </w:r>
          </w:p>
        </w:tc>
        <w:tc>
          <w:tcPr>
            <w:tcW w:w="2790" w:type="dxa"/>
            <w:gridSpan w:val="2"/>
          </w:tcPr>
          <w:p w14:paraId="22A1A34F" w14:textId="77777777" w:rsidR="005E61FF" w:rsidRPr="005E61FF" w:rsidRDefault="005E61FF" w:rsidP="005E61FF">
            <w:pPr>
              <w:tabs>
                <w:tab w:val="center" w:pos="2160"/>
                <w:tab w:val="center" w:pos="6480"/>
              </w:tabs>
              <w:rPr>
                <w:rFonts w:asciiTheme="minorHAnsi" w:hAnsiTheme="minorHAnsi" w:cstheme="minorHAnsi"/>
                <w:b/>
                <w:bCs/>
              </w:rPr>
            </w:pPr>
          </w:p>
        </w:tc>
        <w:tc>
          <w:tcPr>
            <w:tcW w:w="3775" w:type="dxa"/>
          </w:tcPr>
          <w:p w14:paraId="2E02E0CC"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 xml:space="preserve">Wordsmith it a bit to make sure it </w:t>
            </w:r>
            <w:proofErr w:type="gramStart"/>
            <w:r w:rsidRPr="005E61FF">
              <w:rPr>
                <w:rFonts w:asciiTheme="minorHAnsi" w:hAnsiTheme="minorHAnsi" w:cstheme="minorHAnsi"/>
                <w:b/>
                <w:bCs/>
              </w:rPr>
              <w:t>works..</w:t>
            </w:r>
            <w:proofErr w:type="gramEnd"/>
          </w:p>
          <w:p w14:paraId="3F76B672" w14:textId="77777777" w:rsidR="005E61FF" w:rsidRPr="005E61FF" w:rsidRDefault="005E61FF" w:rsidP="005E61FF">
            <w:pPr>
              <w:tabs>
                <w:tab w:val="center" w:pos="2160"/>
                <w:tab w:val="center" w:pos="6480"/>
              </w:tabs>
              <w:rPr>
                <w:rFonts w:asciiTheme="minorHAnsi" w:hAnsiTheme="minorHAnsi" w:cstheme="minorHAnsi"/>
                <w:b/>
                <w:bCs/>
              </w:rPr>
            </w:pPr>
          </w:p>
          <w:p w14:paraId="48420011"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Scale is relative, how big is big?</w:t>
            </w:r>
          </w:p>
          <w:p w14:paraId="27095F0C" w14:textId="77777777" w:rsidR="005E61FF" w:rsidRPr="005E61FF" w:rsidRDefault="005E61FF" w:rsidP="005E61FF">
            <w:pPr>
              <w:tabs>
                <w:tab w:val="center" w:pos="2160"/>
                <w:tab w:val="center" w:pos="6480"/>
              </w:tabs>
              <w:rPr>
                <w:rFonts w:asciiTheme="minorHAnsi" w:hAnsiTheme="minorHAnsi" w:cstheme="minorHAnsi"/>
                <w:b/>
                <w:bCs/>
              </w:rPr>
            </w:pPr>
          </w:p>
          <w:p w14:paraId="2D902527"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There are some dynamic tensions within this one, direct impact is focus area one that connects to this one.</w:t>
            </w:r>
          </w:p>
          <w:p w14:paraId="0DEE2230" w14:textId="77777777" w:rsidR="005E61FF" w:rsidRPr="005E61FF" w:rsidRDefault="005E61FF" w:rsidP="005E61FF">
            <w:pPr>
              <w:tabs>
                <w:tab w:val="center" w:pos="2160"/>
                <w:tab w:val="center" w:pos="6480"/>
              </w:tabs>
              <w:rPr>
                <w:rFonts w:asciiTheme="minorHAnsi" w:hAnsiTheme="minorHAnsi" w:cstheme="minorHAnsi"/>
                <w:b/>
                <w:bCs/>
              </w:rPr>
            </w:pPr>
          </w:p>
          <w:p w14:paraId="03A236D3"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Example 1 and Example 2 are ephemeral (change with time and space), Example 3 (Scale) is transcendent.  (Durable)</w:t>
            </w:r>
          </w:p>
        </w:tc>
      </w:tr>
      <w:tr w:rsidR="005E61FF" w:rsidRPr="005E61FF" w14:paraId="77F4D821" w14:textId="77777777" w:rsidTr="003A4FBE">
        <w:tc>
          <w:tcPr>
            <w:tcW w:w="2785" w:type="dxa"/>
          </w:tcPr>
          <w:p w14:paraId="557F016C"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highlight w:val="yellow"/>
              </w:rPr>
              <w:t>Landscape Type- (Redefined what the landscape is)</w:t>
            </w:r>
          </w:p>
        </w:tc>
        <w:tc>
          <w:tcPr>
            <w:tcW w:w="2790" w:type="dxa"/>
            <w:gridSpan w:val="2"/>
          </w:tcPr>
          <w:p w14:paraId="04667DD4" w14:textId="77777777" w:rsidR="005E61FF" w:rsidRPr="005E61FF" w:rsidRDefault="005E61FF" w:rsidP="005E61FF">
            <w:pPr>
              <w:tabs>
                <w:tab w:val="center" w:pos="2160"/>
                <w:tab w:val="center" w:pos="6480"/>
              </w:tabs>
              <w:rPr>
                <w:rFonts w:asciiTheme="minorHAnsi" w:hAnsiTheme="minorHAnsi" w:cstheme="minorHAnsi"/>
                <w:b/>
                <w:bCs/>
              </w:rPr>
            </w:pPr>
          </w:p>
        </w:tc>
        <w:tc>
          <w:tcPr>
            <w:tcW w:w="3775" w:type="dxa"/>
          </w:tcPr>
          <w:p w14:paraId="6AF5EF93" w14:textId="77777777" w:rsidR="005E61FF" w:rsidRPr="005E61FF" w:rsidRDefault="005E61FF" w:rsidP="005E61FF">
            <w:pPr>
              <w:tabs>
                <w:tab w:val="center" w:pos="2160"/>
                <w:tab w:val="center" w:pos="6480"/>
              </w:tabs>
              <w:rPr>
                <w:rFonts w:asciiTheme="minorHAnsi" w:hAnsiTheme="minorHAnsi" w:cstheme="minorHAnsi"/>
                <w:b/>
                <w:bCs/>
              </w:rPr>
            </w:pPr>
          </w:p>
        </w:tc>
      </w:tr>
      <w:tr w:rsidR="005E61FF" w:rsidRPr="005E61FF" w14:paraId="340FB900" w14:textId="77777777" w:rsidTr="003A4FBE">
        <w:tc>
          <w:tcPr>
            <w:tcW w:w="9350" w:type="dxa"/>
            <w:gridSpan w:val="4"/>
          </w:tcPr>
          <w:p w14:paraId="07146267" w14:textId="77777777" w:rsidR="005E61FF" w:rsidRPr="005E61FF" w:rsidRDefault="005E61FF" w:rsidP="005E61FF">
            <w:pPr>
              <w:tabs>
                <w:tab w:val="center" w:pos="2160"/>
                <w:tab w:val="center" w:pos="6480"/>
              </w:tabs>
              <w:rPr>
                <w:rFonts w:asciiTheme="minorHAnsi" w:hAnsiTheme="minorHAnsi" w:cstheme="minorHAnsi"/>
                <w:b/>
                <w:bCs/>
              </w:rPr>
            </w:pPr>
            <w:r w:rsidRPr="005E61FF">
              <w:rPr>
                <w:rFonts w:asciiTheme="minorHAnsi" w:hAnsiTheme="minorHAnsi" w:cstheme="minorHAnsi"/>
                <w:b/>
                <w:bCs/>
              </w:rPr>
              <w:t>Brainstorm other Organizing Principles, with 3 Focus Areas &amp; Goal Statements for each</w:t>
            </w:r>
          </w:p>
        </w:tc>
      </w:tr>
      <w:tr w:rsidR="005E61FF" w:rsidRPr="005E61FF" w14:paraId="24A1E978" w14:textId="77777777" w:rsidTr="003A4FBE">
        <w:tc>
          <w:tcPr>
            <w:tcW w:w="2785" w:type="dxa"/>
          </w:tcPr>
          <w:p w14:paraId="5A38F596" w14:textId="77777777" w:rsidR="005E61FF" w:rsidRPr="005E61FF" w:rsidRDefault="005E61FF" w:rsidP="005E61FF">
            <w:pPr>
              <w:numPr>
                <w:ilvl w:val="0"/>
                <w:numId w:val="6"/>
              </w:numPr>
              <w:tabs>
                <w:tab w:val="center" w:pos="2160"/>
                <w:tab w:val="center" w:pos="6480"/>
              </w:tabs>
              <w:contextualSpacing/>
              <w:rPr>
                <w:rFonts w:asciiTheme="minorHAnsi" w:hAnsiTheme="minorHAnsi" w:cstheme="minorHAnsi"/>
                <w:b/>
                <w:bCs/>
              </w:rPr>
            </w:pPr>
            <w:r w:rsidRPr="005E61FF">
              <w:rPr>
                <w:rFonts w:asciiTheme="minorHAnsi" w:hAnsiTheme="minorHAnsi" w:cstheme="minorHAnsi"/>
                <w:b/>
                <w:bCs/>
              </w:rPr>
              <w:t>Cultural Landscape Resiliency and Inclusion</w:t>
            </w:r>
          </w:p>
        </w:tc>
        <w:tc>
          <w:tcPr>
            <w:tcW w:w="2790" w:type="dxa"/>
            <w:gridSpan w:val="2"/>
          </w:tcPr>
          <w:p w14:paraId="56326B5C" w14:textId="77777777" w:rsidR="005E61FF" w:rsidRPr="005E61FF" w:rsidRDefault="005E61FF" w:rsidP="005E61FF">
            <w:pPr>
              <w:numPr>
                <w:ilvl w:val="0"/>
                <w:numId w:val="6"/>
              </w:numPr>
              <w:tabs>
                <w:tab w:val="center" w:pos="2160"/>
                <w:tab w:val="center" w:pos="6480"/>
              </w:tabs>
              <w:contextualSpacing/>
              <w:rPr>
                <w:rFonts w:asciiTheme="minorHAnsi" w:hAnsiTheme="minorHAnsi" w:cstheme="minorHAnsi"/>
                <w:b/>
                <w:bCs/>
              </w:rPr>
            </w:pPr>
            <w:r w:rsidRPr="005E61FF">
              <w:rPr>
                <w:rFonts w:asciiTheme="minorHAnsi" w:hAnsiTheme="minorHAnsi" w:cstheme="minorHAnsi"/>
                <w:b/>
                <w:bCs/>
              </w:rPr>
              <w:t>Physical Landscape Resiliency and Inclusion</w:t>
            </w:r>
          </w:p>
        </w:tc>
        <w:tc>
          <w:tcPr>
            <w:tcW w:w="3775" w:type="dxa"/>
          </w:tcPr>
          <w:p w14:paraId="674D8987" w14:textId="77777777" w:rsidR="005E61FF" w:rsidRPr="005E61FF" w:rsidRDefault="005E61FF" w:rsidP="005E61FF">
            <w:pPr>
              <w:tabs>
                <w:tab w:val="center" w:pos="2160"/>
                <w:tab w:val="center" w:pos="6480"/>
              </w:tabs>
              <w:ind w:left="360"/>
              <w:rPr>
                <w:rFonts w:asciiTheme="minorHAnsi" w:hAnsiTheme="minorHAnsi" w:cstheme="minorHAnsi"/>
                <w:b/>
                <w:bCs/>
              </w:rPr>
            </w:pPr>
            <w:r w:rsidRPr="005E61FF">
              <w:rPr>
                <w:rFonts w:asciiTheme="minorHAnsi" w:hAnsiTheme="minorHAnsi" w:cstheme="minorHAnsi"/>
                <w:b/>
                <w:bCs/>
              </w:rPr>
              <w:t xml:space="preserve">Socio-Political Landscape Resiliency and </w:t>
            </w:r>
            <w:proofErr w:type="gramStart"/>
            <w:r w:rsidRPr="005E61FF">
              <w:rPr>
                <w:rFonts w:asciiTheme="minorHAnsi" w:hAnsiTheme="minorHAnsi" w:cstheme="minorHAnsi"/>
                <w:b/>
                <w:bCs/>
              </w:rPr>
              <w:t>Inclusion  (</w:t>
            </w:r>
            <w:proofErr w:type="gramEnd"/>
            <w:r w:rsidRPr="005E61FF">
              <w:rPr>
                <w:rFonts w:asciiTheme="minorHAnsi" w:hAnsiTheme="minorHAnsi" w:cstheme="minorHAnsi"/>
                <w:b/>
                <w:bCs/>
              </w:rPr>
              <w:t>Economics included)</w:t>
            </w:r>
          </w:p>
        </w:tc>
      </w:tr>
    </w:tbl>
    <w:p w14:paraId="08E4805C" w14:textId="77777777" w:rsidR="002266FA" w:rsidRDefault="002266FA"/>
    <w:tbl>
      <w:tblPr>
        <w:tblStyle w:val="TableGrid"/>
        <w:tblW w:w="0" w:type="auto"/>
        <w:tblLook w:val="04A0" w:firstRow="1" w:lastRow="0" w:firstColumn="1" w:lastColumn="0" w:noHBand="0" w:noVBand="1"/>
      </w:tblPr>
      <w:tblGrid>
        <w:gridCol w:w="2785"/>
        <w:gridCol w:w="1350"/>
        <w:gridCol w:w="1440"/>
        <w:gridCol w:w="3775"/>
      </w:tblGrid>
      <w:tr w:rsidR="005E61FF" w:rsidRPr="005E61FF" w14:paraId="6968F807" w14:textId="77777777" w:rsidTr="00150E26">
        <w:trPr>
          <w:trHeight w:val="180"/>
        </w:trPr>
        <w:tc>
          <w:tcPr>
            <w:tcW w:w="4135" w:type="dxa"/>
            <w:gridSpan w:val="2"/>
            <w:vMerge w:val="restart"/>
            <w:shd w:val="clear" w:color="auto" w:fill="D9E2F3" w:themeFill="accent1" w:themeFillTint="33"/>
          </w:tcPr>
          <w:p w14:paraId="6F0F2BF8"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lastRenderedPageBreak/>
              <w:t>Findings Template: Organizing Principle/Focus Area Goal Statements</w:t>
            </w:r>
          </w:p>
        </w:tc>
        <w:tc>
          <w:tcPr>
            <w:tcW w:w="5215" w:type="dxa"/>
            <w:gridSpan w:val="2"/>
            <w:shd w:val="clear" w:color="auto" w:fill="D9E2F3" w:themeFill="accent1" w:themeFillTint="33"/>
          </w:tcPr>
          <w:p w14:paraId="3416CAA5" w14:textId="4E1DA363"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Note taker: Sandy Watts</w:t>
            </w:r>
            <w:r>
              <w:rPr>
                <w:rFonts w:asciiTheme="minorHAnsi" w:hAnsiTheme="minorHAnsi" w:cstheme="minorHAnsi"/>
                <w:b/>
                <w:bCs/>
                <w:sz w:val="22"/>
                <w:szCs w:val="22"/>
              </w:rPr>
              <w:t xml:space="preserve"> Grp7</w:t>
            </w:r>
          </w:p>
        </w:tc>
      </w:tr>
      <w:tr w:rsidR="005E61FF" w:rsidRPr="005E61FF" w14:paraId="3C07AEAA" w14:textId="77777777" w:rsidTr="00150E26">
        <w:trPr>
          <w:trHeight w:val="180"/>
        </w:trPr>
        <w:tc>
          <w:tcPr>
            <w:tcW w:w="4135" w:type="dxa"/>
            <w:gridSpan w:val="2"/>
            <w:vMerge/>
            <w:shd w:val="clear" w:color="auto" w:fill="D9E2F3" w:themeFill="accent1" w:themeFillTint="33"/>
          </w:tcPr>
          <w:p w14:paraId="7B000772" w14:textId="77777777" w:rsidR="005E61FF" w:rsidRPr="005E61FF" w:rsidRDefault="005E61FF" w:rsidP="005E61FF">
            <w:pPr>
              <w:tabs>
                <w:tab w:val="center" w:pos="2160"/>
                <w:tab w:val="center" w:pos="6480"/>
              </w:tabs>
              <w:rPr>
                <w:rFonts w:asciiTheme="minorHAnsi" w:hAnsiTheme="minorHAnsi" w:cstheme="minorHAnsi"/>
                <w:b/>
                <w:bCs/>
                <w:sz w:val="22"/>
                <w:szCs w:val="22"/>
              </w:rPr>
            </w:pPr>
          </w:p>
        </w:tc>
        <w:tc>
          <w:tcPr>
            <w:tcW w:w="5215" w:type="dxa"/>
            <w:gridSpan w:val="2"/>
            <w:shd w:val="clear" w:color="auto" w:fill="D9E2F3" w:themeFill="accent1" w:themeFillTint="33"/>
          </w:tcPr>
          <w:p w14:paraId="4B2A97A0"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Group Names: Judy Palmer, Adam Bromley, Neil Bosworth, Nancy Brunswick</w:t>
            </w:r>
          </w:p>
        </w:tc>
      </w:tr>
      <w:tr w:rsidR="005E61FF" w:rsidRPr="005E61FF" w14:paraId="4838A03F" w14:textId="77777777" w:rsidTr="003A4FBE">
        <w:tc>
          <w:tcPr>
            <w:tcW w:w="9350" w:type="dxa"/>
            <w:gridSpan w:val="4"/>
          </w:tcPr>
          <w:p w14:paraId="0DC48BEC"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EXAMPLE 1: Outcomes of what we do</w:t>
            </w:r>
          </w:p>
        </w:tc>
      </w:tr>
      <w:tr w:rsidR="005E61FF" w:rsidRPr="005E61FF" w14:paraId="14BBCDC0" w14:textId="77777777" w:rsidTr="003A4FBE">
        <w:tc>
          <w:tcPr>
            <w:tcW w:w="2785" w:type="dxa"/>
          </w:tcPr>
          <w:p w14:paraId="3F685D9D"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What we like about it</w:t>
            </w:r>
          </w:p>
        </w:tc>
        <w:tc>
          <w:tcPr>
            <w:tcW w:w="2790" w:type="dxa"/>
            <w:gridSpan w:val="2"/>
          </w:tcPr>
          <w:p w14:paraId="21DC29E0"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Proposed changes rationale</w:t>
            </w:r>
          </w:p>
        </w:tc>
        <w:tc>
          <w:tcPr>
            <w:tcW w:w="3775" w:type="dxa"/>
          </w:tcPr>
          <w:p w14:paraId="163F480D"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Weaknesses and/or questions</w:t>
            </w:r>
          </w:p>
        </w:tc>
      </w:tr>
      <w:tr w:rsidR="005E61FF" w:rsidRPr="005E61FF" w14:paraId="568A80BA" w14:textId="77777777" w:rsidTr="003A4FBE">
        <w:tc>
          <w:tcPr>
            <w:tcW w:w="2785" w:type="dxa"/>
          </w:tcPr>
          <w:p w14:paraId="03D10CFB"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 xml:space="preserve">Adam – feels clear, relates to widget discussion – operating in that system for a while – familiar – something everyone can understand.  </w:t>
            </w:r>
          </w:p>
          <w:p w14:paraId="05EB9E94"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Judy – agree with Adam – familiar and resonates – how we work now – do need a base we start from – thinking from employee perspective, need grounding</w:t>
            </w:r>
          </w:p>
        </w:tc>
        <w:tc>
          <w:tcPr>
            <w:tcW w:w="2790" w:type="dxa"/>
            <w:gridSpan w:val="2"/>
          </w:tcPr>
          <w:p w14:paraId="3B2F3961"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 xml:space="preserve">Adam - Process is familiar – forces us to change how we think of the process – for example counting acres great but what are the right acres we need to </w:t>
            </w:r>
            <w:proofErr w:type="gramStart"/>
            <w:r w:rsidRPr="005E61FF">
              <w:rPr>
                <w:rFonts w:asciiTheme="minorHAnsi" w:hAnsiTheme="minorHAnsi" w:cstheme="minorHAnsi"/>
                <w:b/>
                <w:bCs/>
                <w:sz w:val="22"/>
                <w:szCs w:val="22"/>
              </w:rPr>
              <w:t>accomplish</w:t>
            </w:r>
            <w:proofErr w:type="gramEnd"/>
          </w:p>
          <w:p w14:paraId="1DB91F1F"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 xml:space="preserve">Judy – outcome measures vs performance measures </w:t>
            </w:r>
            <w:proofErr w:type="gramStart"/>
            <w:r w:rsidRPr="005E61FF">
              <w:rPr>
                <w:rFonts w:asciiTheme="minorHAnsi" w:hAnsiTheme="minorHAnsi" w:cstheme="minorHAnsi"/>
                <w:b/>
                <w:bCs/>
                <w:sz w:val="22"/>
                <w:szCs w:val="22"/>
              </w:rPr>
              <w:t>needs</w:t>
            </w:r>
            <w:proofErr w:type="gramEnd"/>
            <w:r w:rsidRPr="005E61FF">
              <w:rPr>
                <w:rFonts w:asciiTheme="minorHAnsi" w:hAnsiTheme="minorHAnsi" w:cstheme="minorHAnsi"/>
                <w:b/>
                <w:bCs/>
                <w:sz w:val="22"/>
                <w:szCs w:val="22"/>
              </w:rPr>
              <w:t xml:space="preserve"> to be highlighted</w:t>
            </w:r>
          </w:p>
        </w:tc>
        <w:tc>
          <w:tcPr>
            <w:tcW w:w="3775" w:type="dxa"/>
          </w:tcPr>
          <w:p w14:paraId="61EBBCC7"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Sandy – because it is familiar – </w:t>
            </w:r>
            <w:proofErr w:type="gramStart"/>
            <w:r w:rsidRPr="005E61FF">
              <w:rPr>
                <w:rFonts w:asciiTheme="minorHAnsi" w:hAnsiTheme="minorHAnsi" w:cstheme="minorHAnsi"/>
                <w:sz w:val="22"/>
                <w:szCs w:val="22"/>
              </w:rPr>
              <w:t>doesn’t</w:t>
            </w:r>
            <w:proofErr w:type="gramEnd"/>
            <w:r w:rsidRPr="005E61FF">
              <w:rPr>
                <w:rFonts w:asciiTheme="minorHAnsi" w:hAnsiTheme="minorHAnsi" w:cstheme="minorHAnsi"/>
                <w:sz w:val="22"/>
                <w:szCs w:val="22"/>
              </w:rPr>
              <w:t xml:space="preserve"> stretch us or get to the innovation we need to get to</w:t>
            </w:r>
          </w:p>
          <w:p w14:paraId="2BB61A4D"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Judy – this example doesn’t identify well outcome vs </w:t>
            </w:r>
            <w:proofErr w:type="gramStart"/>
            <w:r w:rsidRPr="005E61FF">
              <w:rPr>
                <w:rFonts w:asciiTheme="minorHAnsi" w:hAnsiTheme="minorHAnsi" w:cstheme="minorHAnsi"/>
                <w:sz w:val="22"/>
                <w:szCs w:val="22"/>
              </w:rPr>
              <w:t>performance</w:t>
            </w:r>
            <w:proofErr w:type="gramEnd"/>
          </w:p>
          <w:p w14:paraId="041BC70E"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Adam – is this a big enough step in a different direction? Feel like we are trying to go into a different direction – if we are going to change – is this the change – big enough step – or just rebranding?</w:t>
            </w:r>
          </w:p>
          <w:p w14:paraId="38B017B6"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Neil – if premise we are </w:t>
            </w:r>
            <w:proofErr w:type="spellStart"/>
            <w:r w:rsidRPr="005E61FF">
              <w:rPr>
                <w:rFonts w:asciiTheme="minorHAnsi" w:hAnsiTheme="minorHAnsi" w:cstheme="minorHAnsi"/>
                <w:sz w:val="22"/>
                <w:szCs w:val="22"/>
              </w:rPr>
              <w:t>tying</w:t>
            </w:r>
            <w:proofErr w:type="spellEnd"/>
            <w:r w:rsidRPr="005E61FF">
              <w:rPr>
                <w:rFonts w:asciiTheme="minorHAnsi" w:hAnsiTheme="minorHAnsi" w:cstheme="minorHAnsi"/>
                <w:sz w:val="22"/>
                <w:szCs w:val="22"/>
              </w:rPr>
              <w:t xml:space="preserve"> to do business in a new way – </w:t>
            </w:r>
            <w:proofErr w:type="gramStart"/>
            <w:r w:rsidRPr="005E61FF">
              <w:rPr>
                <w:rFonts w:asciiTheme="minorHAnsi" w:hAnsiTheme="minorHAnsi" w:cstheme="minorHAnsi"/>
                <w:sz w:val="22"/>
                <w:szCs w:val="22"/>
              </w:rPr>
              <w:t>don’t</w:t>
            </w:r>
            <w:proofErr w:type="gramEnd"/>
            <w:r w:rsidRPr="005E61FF">
              <w:rPr>
                <w:rFonts w:asciiTheme="minorHAnsi" w:hAnsiTheme="minorHAnsi" w:cstheme="minorHAnsi"/>
                <w:sz w:val="22"/>
                <w:szCs w:val="22"/>
              </w:rPr>
              <w:t xml:space="preserve"> know if that is necessarily true – more of trying to focus on what we are doing and what is important. Need constant check on where we are and are we going in the right direction.</w:t>
            </w:r>
          </w:p>
        </w:tc>
      </w:tr>
      <w:tr w:rsidR="005E61FF" w:rsidRPr="005E61FF" w14:paraId="364ED1D2" w14:textId="77777777" w:rsidTr="003A4FBE">
        <w:tc>
          <w:tcPr>
            <w:tcW w:w="9350" w:type="dxa"/>
            <w:gridSpan w:val="4"/>
          </w:tcPr>
          <w:p w14:paraId="1A7930B8"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EXAMPLE 2: Landscape Type</w:t>
            </w:r>
          </w:p>
        </w:tc>
      </w:tr>
      <w:tr w:rsidR="005E61FF" w:rsidRPr="005E61FF" w14:paraId="45C6E611" w14:textId="77777777" w:rsidTr="003A4FBE">
        <w:tc>
          <w:tcPr>
            <w:tcW w:w="2785" w:type="dxa"/>
          </w:tcPr>
          <w:p w14:paraId="08D42A01"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sz w:val="22"/>
                <w:szCs w:val="22"/>
              </w:rPr>
              <w:t>What we like about it</w:t>
            </w:r>
          </w:p>
        </w:tc>
        <w:tc>
          <w:tcPr>
            <w:tcW w:w="2790" w:type="dxa"/>
            <w:gridSpan w:val="2"/>
          </w:tcPr>
          <w:p w14:paraId="4E5C0B21"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sz w:val="22"/>
                <w:szCs w:val="22"/>
              </w:rPr>
              <w:t>Proposed changes rationale</w:t>
            </w:r>
          </w:p>
        </w:tc>
        <w:tc>
          <w:tcPr>
            <w:tcW w:w="3775" w:type="dxa"/>
          </w:tcPr>
          <w:p w14:paraId="3C23D59E"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Weaknesses and/or questions</w:t>
            </w:r>
          </w:p>
        </w:tc>
      </w:tr>
      <w:tr w:rsidR="005E61FF" w:rsidRPr="005E61FF" w14:paraId="1B8C60BE" w14:textId="77777777" w:rsidTr="003A4FBE">
        <w:tc>
          <w:tcPr>
            <w:tcW w:w="2785" w:type="dxa"/>
          </w:tcPr>
          <w:p w14:paraId="7A74E194"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Judy – loved this one, can touch feel see it, resonates well because on the ground visible.  </w:t>
            </w:r>
          </w:p>
          <w:p w14:paraId="70FEEEF0"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Sandy – grabbed me because it felt out there and innovative. Inspired. Gets at diverse landscapes in the Region.</w:t>
            </w:r>
          </w:p>
          <w:p w14:paraId="7F2156E8"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Neil – bins are clear – logical. The Region is super unique because of these three landscapes – will help us focus based on those landscape types.</w:t>
            </w:r>
          </w:p>
          <w:p w14:paraId="3D100DE0" w14:textId="77777777" w:rsidR="005E61FF" w:rsidRPr="005E61FF" w:rsidRDefault="005E61FF" w:rsidP="005E61FF">
            <w:pPr>
              <w:tabs>
                <w:tab w:val="center" w:pos="1284"/>
              </w:tabs>
              <w:rPr>
                <w:rFonts w:asciiTheme="minorHAnsi" w:hAnsiTheme="minorHAnsi" w:cstheme="minorHAnsi"/>
                <w:sz w:val="22"/>
                <w:szCs w:val="22"/>
              </w:rPr>
            </w:pPr>
            <w:r w:rsidRPr="005E61FF">
              <w:rPr>
                <w:rFonts w:asciiTheme="minorHAnsi" w:hAnsiTheme="minorHAnsi" w:cstheme="minorHAnsi"/>
                <w:sz w:val="22"/>
                <w:szCs w:val="22"/>
              </w:rPr>
              <w:t xml:space="preserve">Adam – Does identify that we want functioning ecosystems. </w:t>
            </w:r>
          </w:p>
        </w:tc>
        <w:tc>
          <w:tcPr>
            <w:tcW w:w="2790" w:type="dxa"/>
            <w:gridSpan w:val="2"/>
          </w:tcPr>
          <w:p w14:paraId="2BF10D23"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Mountains – state what is different about our mountains – hot, dry, water scarcity – more important that just produces water – produces water in a water-limited area. </w:t>
            </w:r>
          </w:p>
        </w:tc>
        <w:tc>
          <w:tcPr>
            <w:tcW w:w="3775" w:type="dxa"/>
          </w:tcPr>
          <w:p w14:paraId="5991CB7C"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Neil – Goals were general. Some objectives were pie in the sky, i.e., fire playing natural role. </w:t>
            </w:r>
          </w:p>
          <w:p w14:paraId="493830BC"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Adam – agree we should identify we are a diverse region – </w:t>
            </w:r>
            <w:proofErr w:type="gramStart"/>
            <w:r w:rsidRPr="005E61FF">
              <w:rPr>
                <w:rFonts w:asciiTheme="minorHAnsi" w:hAnsiTheme="minorHAnsi" w:cstheme="minorHAnsi"/>
                <w:sz w:val="22"/>
                <w:szCs w:val="22"/>
              </w:rPr>
              <w:t>doesn’t</w:t>
            </w:r>
            <w:proofErr w:type="gramEnd"/>
            <w:r w:rsidRPr="005E61FF">
              <w:rPr>
                <w:rFonts w:asciiTheme="minorHAnsi" w:hAnsiTheme="minorHAnsi" w:cstheme="minorHAnsi"/>
                <w:sz w:val="22"/>
                <w:szCs w:val="22"/>
              </w:rPr>
              <w:t xml:space="preserve"> really change our overall outcomes.  Feels like we will set different goals per landscape type – all over the place.</w:t>
            </w:r>
          </w:p>
          <w:p w14:paraId="0BB26A3A"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Judy - Not sure it led to a different outcome but enjoyed it.</w:t>
            </w:r>
          </w:p>
          <w:p w14:paraId="56A1E2F3"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Adam - Just telling me where </w:t>
            </w:r>
            <w:proofErr w:type="gramStart"/>
            <w:r w:rsidRPr="005E61FF">
              <w:rPr>
                <w:rFonts w:asciiTheme="minorHAnsi" w:hAnsiTheme="minorHAnsi" w:cstheme="minorHAnsi"/>
                <w:sz w:val="22"/>
                <w:szCs w:val="22"/>
              </w:rPr>
              <w:t>I’m</w:t>
            </w:r>
            <w:proofErr w:type="gramEnd"/>
            <w:r w:rsidRPr="005E61FF">
              <w:rPr>
                <w:rFonts w:asciiTheme="minorHAnsi" w:hAnsiTheme="minorHAnsi" w:cstheme="minorHAnsi"/>
                <w:sz w:val="22"/>
                <w:szCs w:val="22"/>
              </w:rPr>
              <w:t xml:space="preserve"> working not giving me the why and what I’m doing.</w:t>
            </w:r>
            <w:r w:rsidRPr="005E61FF">
              <w:rPr>
                <w:rFonts w:asciiTheme="minorHAnsi" w:hAnsiTheme="minorHAnsi" w:cstheme="minorHAnsi"/>
                <w:sz w:val="22"/>
                <w:szCs w:val="22"/>
              </w:rPr>
              <w:tab/>
            </w:r>
          </w:p>
        </w:tc>
      </w:tr>
      <w:tr w:rsidR="005E61FF" w:rsidRPr="005E61FF" w14:paraId="7F36866A" w14:textId="77777777" w:rsidTr="003A4FBE">
        <w:tc>
          <w:tcPr>
            <w:tcW w:w="2785" w:type="dxa"/>
          </w:tcPr>
          <w:p w14:paraId="7368120B"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7A891299"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779B7948"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2288A92F" w14:textId="77777777" w:rsidR="005E61FF" w:rsidRPr="005E61FF" w:rsidRDefault="005E61FF" w:rsidP="005E61FF">
            <w:pPr>
              <w:tabs>
                <w:tab w:val="center" w:pos="2160"/>
                <w:tab w:val="center" w:pos="6480"/>
              </w:tabs>
              <w:rPr>
                <w:rFonts w:asciiTheme="minorHAnsi" w:hAnsiTheme="minorHAnsi" w:cstheme="minorHAnsi"/>
                <w:sz w:val="22"/>
                <w:szCs w:val="22"/>
              </w:rPr>
            </w:pPr>
          </w:p>
        </w:tc>
        <w:tc>
          <w:tcPr>
            <w:tcW w:w="2790" w:type="dxa"/>
            <w:gridSpan w:val="2"/>
          </w:tcPr>
          <w:p w14:paraId="6FCF2472" w14:textId="77777777" w:rsidR="005E61FF" w:rsidRPr="005E61FF" w:rsidRDefault="005E61FF" w:rsidP="005E61FF">
            <w:pPr>
              <w:tabs>
                <w:tab w:val="center" w:pos="2160"/>
                <w:tab w:val="center" w:pos="6480"/>
              </w:tabs>
              <w:rPr>
                <w:rFonts w:asciiTheme="minorHAnsi" w:hAnsiTheme="minorHAnsi" w:cstheme="minorHAnsi"/>
                <w:sz w:val="22"/>
                <w:szCs w:val="22"/>
              </w:rPr>
            </w:pPr>
          </w:p>
        </w:tc>
        <w:tc>
          <w:tcPr>
            <w:tcW w:w="3775" w:type="dxa"/>
          </w:tcPr>
          <w:p w14:paraId="78B62857" w14:textId="77777777" w:rsidR="005E61FF" w:rsidRPr="005E61FF" w:rsidRDefault="005E61FF" w:rsidP="005E61FF">
            <w:pPr>
              <w:tabs>
                <w:tab w:val="center" w:pos="2160"/>
                <w:tab w:val="center" w:pos="6480"/>
              </w:tabs>
              <w:rPr>
                <w:rFonts w:asciiTheme="minorHAnsi" w:hAnsiTheme="minorHAnsi" w:cstheme="minorHAnsi"/>
                <w:sz w:val="22"/>
                <w:szCs w:val="22"/>
              </w:rPr>
            </w:pPr>
          </w:p>
        </w:tc>
      </w:tr>
      <w:tr w:rsidR="005E61FF" w:rsidRPr="005E61FF" w14:paraId="5BF7DBF7" w14:textId="77777777" w:rsidTr="003A4FBE">
        <w:tc>
          <w:tcPr>
            <w:tcW w:w="9350" w:type="dxa"/>
            <w:gridSpan w:val="4"/>
          </w:tcPr>
          <w:p w14:paraId="69CF979A"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lastRenderedPageBreak/>
              <w:t>EXAMPLE 2: Scale of Impact</w:t>
            </w:r>
          </w:p>
        </w:tc>
      </w:tr>
      <w:tr w:rsidR="005E61FF" w:rsidRPr="005E61FF" w14:paraId="5DDF7842" w14:textId="77777777" w:rsidTr="003A4FBE">
        <w:tc>
          <w:tcPr>
            <w:tcW w:w="2785" w:type="dxa"/>
          </w:tcPr>
          <w:p w14:paraId="4EBE7795"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What we like about it</w:t>
            </w:r>
          </w:p>
        </w:tc>
        <w:tc>
          <w:tcPr>
            <w:tcW w:w="2790" w:type="dxa"/>
            <w:gridSpan w:val="2"/>
          </w:tcPr>
          <w:p w14:paraId="7BFE7BB2"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Proposed changes rationale</w:t>
            </w:r>
          </w:p>
        </w:tc>
        <w:tc>
          <w:tcPr>
            <w:tcW w:w="3775" w:type="dxa"/>
          </w:tcPr>
          <w:p w14:paraId="6CDC636F"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Weaknesses and/or questions</w:t>
            </w:r>
          </w:p>
        </w:tc>
      </w:tr>
      <w:tr w:rsidR="005E61FF" w:rsidRPr="005E61FF" w14:paraId="12036185" w14:textId="77777777" w:rsidTr="003A4FBE">
        <w:tc>
          <w:tcPr>
            <w:tcW w:w="2785" w:type="dxa"/>
          </w:tcPr>
          <w:p w14:paraId="61155B35"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Adam – shows where we fit in. Think of international connections as climate change, visited by folks all over the world. Providing a social impact to rest of world. We have outputs – copper – touches other countries.  Not sure if organized quite right but like the idea. Shows that we matter beyond what we can see. Resonates – tells him “Why” – this org principle is closest to providing that.</w:t>
            </w:r>
          </w:p>
          <w:p w14:paraId="0B58FB4A"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Sandy – feels out there – more so “the work” – allow for innovation.  </w:t>
            </w:r>
          </w:p>
          <w:p w14:paraId="6FAD0319"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Neil – looking at scale of impact – team did a good job but </w:t>
            </w:r>
            <w:proofErr w:type="gramStart"/>
            <w:r w:rsidRPr="005E61FF">
              <w:rPr>
                <w:rFonts w:asciiTheme="minorHAnsi" w:hAnsiTheme="minorHAnsi" w:cstheme="minorHAnsi"/>
                <w:sz w:val="22"/>
                <w:szCs w:val="22"/>
              </w:rPr>
              <w:t>won’t</w:t>
            </w:r>
            <w:proofErr w:type="gramEnd"/>
            <w:r w:rsidRPr="005E61FF">
              <w:rPr>
                <w:rFonts w:asciiTheme="minorHAnsi" w:hAnsiTheme="minorHAnsi" w:cstheme="minorHAnsi"/>
                <w:sz w:val="22"/>
                <w:szCs w:val="22"/>
              </w:rPr>
              <w:t xml:space="preserve"> have much of an impact on climate change, logging, etc.</w:t>
            </w:r>
          </w:p>
        </w:tc>
        <w:tc>
          <w:tcPr>
            <w:tcW w:w="2790" w:type="dxa"/>
            <w:gridSpan w:val="2"/>
          </w:tcPr>
          <w:p w14:paraId="5B5CBF48"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Relate more to rural/urban/city – should be thinking </w:t>
            </w:r>
            <w:proofErr w:type="gramStart"/>
            <w:r w:rsidRPr="005E61FF">
              <w:rPr>
                <w:rFonts w:asciiTheme="minorHAnsi" w:hAnsiTheme="minorHAnsi" w:cstheme="minorHAnsi"/>
                <w:sz w:val="22"/>
                <w:szCs w:val="22"/>
              </w:rPr>
              <w:t>broader</w:t>
            </w:r>
            <w:proofErr w:type="gramEnd"/>
          </w:p>
          <w:p w14:paraId="102307E6"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R3 </w:t>
            </w:r>
            <w:proofErr w:type="gramStart"/>
            <w:r w:rsidRPr="005E61FF">
              <w:rPr>
                <w:rFonts w:asciiTheme="minorHAnsi" w:hAnsiTheme="minorHAnsi" w:cstheme="minorHAnsi"/>
                <w:sz w:val="22"/>
                <w:szCs w:val="22"/>
              </w:rPr>
              <w:t>doesn’t</w:t>
            </w:r>
            <w:proofErr w:type="gramEnd"/>
            <w:r w:rsidRPr="005E61FF">
              <w:rPr>
                <w:rFonts w:asciiTheme="minorHAnsi" w:hAnsiTheme="minorHAnsi" w:cstheme="minorHAnsi"/>
                <w:sz w:val="22"/>
                <w:szCs w:val="22"/>
              </w:rPr>
              <w:t xml:space="preserve"> have an international program, not a lot of cross pollination outside of our border.</w:t>
            </w:r>
          </w:p>
          <w:p w14:paraId="2AF2B4C2"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If international is important – rural/urban, special uses – different understanding of public lands and what they are used for.  Payson a different relationship than Phoenix. </w:t>
            </w:r>
          </w:p>
          <w:p w14:paraId="3C0D44C7"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64145903"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Rural/Urban/City – organizing principle is more about types of use </w:t>
            </w:r>
            <w:proofErr w:type="gramStart"/>
            <w:r w:rsidRPr="005E61FF">
              <w:rPr>
                <w:rFonts w:asciiTheme="minorHAnsi" w:hAnsiTheme="minorHAnsi" w:cstheme="minorHAnsi"/>
                <w:sz w:val="22"/>
                <w:szCs w:val="22"/>
              </w:rPr>
              <w:t>not scale</w:t>
            </w:r>
            <w:proofErr w:type="gramEnd"/>
            <w:r w:rsidRPr="005E61FF">
              <w:rPr>
                <w:rFonts w:asciiTheme="minorHAnsi" w:hAnsiTheme="minorHAnsi" w:cstheme="minorHAnsi"/>
                <w:sz w:val="22"/>
                <w:szCs w:val="22"/>
              </w:rPr>
              <w:t xml:space="preserve"> of impact.</w:t>
            </w:r>
          </w:p>
        </w:tc>
        <w:tc>
          <w:tcPr>
            <w:tcW w:w="3775" w:type="dxa"/>
          </w:tcPr>
          <w:p w14:paraId="7BA7B64E"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Neil – </w:t>
            </w:r>
            <w:proofErr w:type="gramStart"/>
            <w:r w:rsidRPr="005E61FF">
              <w:rPr>
                <w:rFonts w:asciiTheme="minorHAnsi" w:hAnsiTheme="minorHAnsi" w:cstheme="minorHAnsi"/>
                <w:sz w:val="22"/>
                <w:szCs w:val="22"/>
              </w:rPr>
              <w:t>don’t</w:t>
            </w:r>
            <w:proofErr w:type="gramEnd"/>
            <w:r w:rsidRPr="005E61FF">
              <w:rPr>
                <w:rFonts w:asciiTheme="minorHAnsi" w:hAnsiTheme="minorHAnsi" w:cstheme="minorHAnsi"/>
                <w:sz w:val="22"/>
                <w:szCs w:val="22"/>
              </w:rPr>
              <w:t xml:space="preserve"> understand international focus. SW </w:t>
            </w:r>
            <w:proofErr w:type="gramStart"/>
            <w:r w:rsidRPr="005E61FF">
              <w:rPr>
                <w:rFonts w:asciiTheme="minorHAnsi" w:hAnsiTheme="minorHAnsi" w:cstheme="minorHAnsi"/>
                <w:sz w:val="22"/>
                <w:szCs w:val="22"/>
              </w:rPr>
              <w:t>isn’t</w:t>
            </w:r>
            <w:proofErr w:type="gramEnd"/>
            <w:r w:rsidRPr="005E61FF">
              <w:rPr>
                <w:rFonts w:asciiTheme="minorHAnsi" w:hAnsiTheme="minorHAnsi" w:cstheme="minorHAnsi"/>
                <w:sz w:val="22"/>
                <w:szCs w:val="22"/>
              </w:rPr>
              <w:t xml:space="preserve"> a carbon sink – SW is more of a source – what role do we play? Only can think of migration corridors as an international connection. </w:t>
            </w:r>
            <w:proofErr w:type="gramStart"/>
            <w:r w:rsidRPr="005E61FF">
              <w:rPr>
                <w:rFonts w:asciiTheme="minorHAnsi" w:hAnsiTheme="minorHAnsi" w:cstheme="minorHAnsi"/>
                <w:sz w:val="22"/>
                <w:szCs w:val="22"/>
              </w:rPr>
              <w:t>Don’t</w:t>
            </w:r>
            <w:proofErr w:type="gramEnd"/>
            <w:r w:rsidRPr="005E61FF">
              <w:rPr>
                <w:rFonts w:asciiTheme="minorHAnsi" w:hAnsiTheme="minorHAnsi" w:cstheme="minorHAnsi"/>
                <w:sz w:val="22"/>
                <w:szCs w:val="22"/>
              </w:rPr>
              <w:t xml:space="preserve"> see tribes as international. Should international be a focus area of this Region?</w:t>
            </w:r>
          </w:p>
          <w:p w14:paraId="6C09D5F4"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061E927"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Judy – international </w:t>
            </w:r>
            <w:proofErr w:type="gramStart"/>
            <w:r w:rsidRPr="005E61FF">
              <w:rPr>
                <w:rFonts w:asciiTheme="minorHAnsi" w:hAnsiTheme="minorHAnsi" w:cstheme="minorHAnsi"/>
                <w:sz w:val="22"/>
                <w:szCs w:val="22"/>
              </w:rPr>
              <w:t>didn’t</w:t>
            </w:r>
            <w:proofErr w:type="gramEnd"/>
            <w:r w:rsidRPr="005E61FF">
              <w:rPr>
                <w:rFonts w:asciiTheme="minorHAnsi" w:hAnsiTheme="minorHAnsi" w:cstheme="minorHAnsi"/>
                <w:sz w:val="22"/>
                <w:szCs w:val="22"/>
              </w:rPr>
              <w:t xml:space="preserve"> resonate. Agree with Regional vitality. Struggled – not something I could relate to.</w:t>
            </w:r>
          </w:p>
          <w:p w14:paraId="573A4C37"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How will this filter down to objectives?</w:t>
            </w:r>
          </w:p>
          <w:p w14:paraId="728ACC05"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1C1C730"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Conversation around how the team got to these 3 focus areas from the group work.  Rural/Urban/Cities was more around the diversity of use and perception of public lands. Some think water, Phoenix think recreation, New Mexico – rural/small communities rely on wood for heat – yet this </w:t>
            </w:r>
            <w:proofErr w:type="gramStart"/>
            <w:r w:rsidRPr="005E61FF">
              <w:rPr>
                <w:rFonts w:asciiTheme="minorHAnsi" w:hAnsiTheme="minorHAnsi" w:cstheme="minorHAnsi"/>
                <w:sz w:val="22"/>
                <w:szCs w:val="22"/>
              </w:rPr>
              <w:t>doesn’t</w:t>
            </w:r>
            <w:proofErr w:type="gramEnd"/>
            <w:r w:rsidRPr="005E61FF">
              <w:rPr>
                <w:rFonts w:asciiTheme="minorHAnsi" w:hAnsiTheme="minorHAnsi" w:cstheme="minorHAnsi"/>
                <w:sz w:val="22"/>
                <w:szCs w:val="22"/>
              </w:rPr>
              <w:t xml:space="preserve"> help write objectives.</w:t>
            </w:r>
          </w:p>
        </w:tc>
      </w:tr>
      <w:tr w:rsidR="005E61FF" w:rsidRPr="005E61FF" w14:paraId="23628104" w14:textId="77777777" w:rsidTr="003A4FBE">
        <w:tc>
          <w:tcPr>
            <w:tcW w:w="2785" w:type="dxa"/>
          </w:tcPr>
          <w:p w14:paraId="26C0E011" w14:textId="77777777" w:rsidR="005E61FF" w:rsidRPr="005E61FF" w:rsidRDefault="005E61FF" w:rsidP="005E61FF">
            <w:pPr>
              <w:tabs>
                <w:tab w:val="center" w:pos="2160"/>
                <w:tab w:val="center" w:pos="6480"/>
              </w:tabs>
              <w:rPr>
                <w:rFonts w:asciiTheme="minorHAnsi" w:hAnsiTheme="minorHAnsi" w:cstheme="minorHAnsi"/>
                <w:sz w:val="22"/>
                <w:szCs w:val="22"/>
              </w:rPr>
            </w:pPr>
          </w:p>
        </w:tc>
        <w:tc>
          <w:tcPr>
            <w:tcW w:w="2790" w:type="dxa"/>
            <w:gridSpan w:val="2"/>
          </w:tcPr>
          <w:p w14:paraId="5060C138" w14:textId="77777777" w:rsidR="005E61FF" w:rsidRPr="005E61FF" w:rsidRDefault="005E61FF" w:rsidP="005E61FF">
            <w:pPr>
              <w:tabs>
                <w:tab w:val="center" w:pos="2160"/>
                <w:tab w:val="center" w:pos="6480"/>
              </w:tabs>
              <w:rPr>
                <w:rFonts w:asciiTheme="minorHAnsi" w:hAnsiTheme="minorHAnsi" w:cstheme="minorHAnsi"/>
                <w:sz w:val="22"/>
                <w:szCs w:val="22"/>
              </w:rPr>
            </w:pPr>
          </w:p>
        </w:tc>
        <w:tc>
          <w:tcPr>
            <w:tcW w:w="3775" w:type="dxa"/>
          </w:tcPr>
          <w:p w14:paraId="2AE16167" w14:textId="77777777" w:rsidR="005E61FF" w:rsidRPr="005E61FF" w:rsidRDefault="005E61FF" w:rsidP="005E61FF">
            <w:pPr>
              <w:tabs>
                <w:tab w:val="center" w:pos="2160"/>
                <w:tab w:val="center" w:pos="6480"/>
              </w:tabs>
              <w:rPr>
                <w:rFonts w:asciiTheme="minorHAnsi" w:hAnsiTheme="minorHAnsi" w:cstheme="minorHAnsi"/>
                <w:sz w:val="22"/>
                <w:szCs w:val="22"/>
              </w:rPr>
            </w:pPr>
          </w:p>
        </w:tc>
      </w:tr>
      <w:tr w:rsidR="005E61FF" w:rsidRPr="005E61FF" w14:paraId="294BBC59" w14:textId="77777777" w:rsidTr="003A4FBE">
        <w:tc>
          <w:tcPr>
            <w:tcW w:w="9350" w:type="dxa"/>
            <w:gridSpan w:val="4"/>
          </w:tcPr>
          <w:p w14:paraId="14FC2CB4"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Brainstorm other Organizing Principles, with 3 Focus Areas &amp; Goal Statements for each</w:t>
            </w:r>
          </w:p>
        </w:tc>
      </w:tr>
      <w:tr w:rsidR="005E61FF" w:rsidRPr="005E61FF" w14:paraId="4F5D0632" w14:textId="77777777" w:rsidTr="003A4FBE">
        <w:tc>
          <w:tcPr>
            <w:tcW w:w="2785" w:type="dxa"/>
          </w:tcPr>
          <w:p w14:paraId="59857CB2"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Org Principle: Convening (big part of our job, sharing decision making, sharing stewardship)</w:t>
            </w:r>
          </w:p>
          <w:p w14:paraId="710D94C0"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31106CA8" w14:textId="77777777" w:rsidR="005E61FF" w:rsidRPr="005E61FF" w:rsidRDefault="005E61FF" w:rsidP="005E61FF">
            <w:pPr>
              <w:tabs>
                <w:tab w:val="center" w:pos="2160"/>
                <w:tab w:val="center" w:pos="6480"/>
              </w:tabs>
              <w:rPr>
                <w:rFonts w:asciiTheme="minorHAnsi" w:hAnsiTheme="minorHAnsi" w:cstheme="minorHAnsi"/>
                <w:b/>
                <w:bCs/>
                <w:sz w:val="22"/>
                <w:szCs w:val="22"/>
              </w:rPr>
            </w:pPr>
            <w:r w:rsidRPr="005E61FF">
              <w:rPr>
                <w:rFonts w:asciiTheme="minorHAnsi" w:hAnsiTheme="minorHAnsi" w:cstheme="minorHAnsi"/>
                <w:b/>
                <w:bCs/>
                <w:sz w:val="22"/>
                <w:szCs w:val="22"/>
              </w:rPr>
              <w:t>Employees</w:t>
            </w:r>
          </w:p>
          <w:p w14:paraId="5E2539E1"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52A4634"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1D40E15"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Goal: Everyone </w:t>
            </w:r>
            <w:proofErr w:type="gramStart"/>
            <w:r w:rsidRPr="005E61FF">
              <w:rPr>
                <w:rFonts w:asciiTheme="minorHAnsi" w:hAnsiTheme="minorHAnsi" w:cstheme="minorHAnsi"/>
                <w:sz w:val="22"/>
                <w:szCs w:val="22"/>
              </w:rPr>
              <w:t>has the opportunity to</w:t>
            </w:r>
            <w:proofErr w:type="gramEnd"/>
            <w:r w:rsidRPr="005E61FF">
              <w:rPr>
                <w:rFonts w:asciiTheme="minorHAnsi" w:hAnsiTheme="minorHAnsi" w:cstheme="minorHAnsi"/>
                <w:sz w:val="22"/>
                <w:szCs w:val="22"/>
              </w:rPr>
              <w:t xml:space="preserve"> be the best they can be every day.</w:t>
            </w:r>
            <w:r w:rsidRPr="005E61FF">
              <w:rPr>
                <w:rFonts w:asciiTheme="minorHAnsi" w:hAnsiTheme="minorHAnsi" w:cstheme="minorHAnsi"/>
                <w:sz w:val="22"/>
                <w:szCs w:val="22"/>
              </w:rPr>
              <w:br/>
            </w:r>
            <w:r w:rsidRPr="005E61FF">
              <w:rPr>
                <w:rFonts w:asciiTheme="minorHAnsi" w:hAnsiTheme="minorHAnsi" w:cstheme="minorHAnsi"/>
                <w:sz w:val="22"/>
                <w:szCs w:val="22"/>
              </w:rPr>
              <w:br/>
              <w:t>Employees understand why we are working on what we are working on and the decision process.</w:t>
            </w:r>
          </w:p>
          <w:p w14:paraId="4F2D299F"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12A2AB7B"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Employees work across boundaries/disciplines </w:t>
            </w:r>
            <w:r w:rsidRPr="005E61FF">
              <w:rPr>
                <w:rFonts w:asciiTheme="minorHAnsi" w:hAnsiTheme="minorHAnsi" w:cstheme="minorHAnsi"/>
                <w:sz w:val="22"/>
                <w:szCs w:val="22"/>
              </w:rPr>
              <w:lastRenderedPageBreak/>
              <w:t>coming together to steward the whole.</w:t>
            </w:r>
          </w:p>
          <w:p w14:paraId="059944AF"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63ECAD7C"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Employees feel valued for opinions, ideas, and contribution to achieving mission outcomes.</w:t>
            </w:r>
          </w:p>
        </w:tc>
        <w:tc>
          <w:tcPr>
            <w:tcW w:w="2790" w:type="dxa"/>
            <w:gridSpan w:val="2"/>
          </w:tcPr>
          <w:p w14:paraId="09C86BEE"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68E142EE"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24D18A84"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15BBAC91"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BD7FC82"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07FEEC29"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b/>
                <w:bCs/>
                <w:sz w:val="22"/>
                <w:szCs w:val="22"/>
              </w:rPr>
              <w:t>Stakeholders</w:t>
            </w:r>
            <w:r w:rsidRPr="005E61FF">
              <w:rPr>
                <w:rFonts w:asciiTheme="minorHAnsi" w:hAnsiTheme="minorHAnsi" w:cstheme="minorHAnsi"/>
                <w:sz w:val="22"/>
                <w:szCs w:val="22"/>
              </w:rPr>
              <w:t xml:space="preserve"> (Partners, volunteers, Permittee, User)</w:t>
            </w:r>
          </w:p>
          <w:p w14:paraId="216B0E96" w14:textId="77777777" w:rsidR="00C5325D" w:rsidRDefault="00C5325D" w:rsidP="005E61FF">
            <w:pPr>
              <w:tabs>
                <w:tab w:val="center" w:pos="2160"/>
                <w:tab w:val="center" w:pos="6480"/>
              </w:tabs>
              <w:rPr>
                <w:rFonts w:asciiTheme="minorHAnsi" w:hAnsiTheme="minorHAnsi" w:cstheme="minorHAnsi"/>
                <w:sz w:val="22"/>
                <w:szCs w:val="22"/>
              </w:rPr>
            </w:pPr>
          </w:p>
          <w:p w14:paraId="59B687B5" w14:textId="5391F4D9"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Goal: Stakeholders are a true partner – influence</w:t>
            </w:r>
          </w:p>
          <w:p w14:paraId="4A81080A"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  -Decisions (trade-offs)</w:t>
            </w:r>
          </w:p>
          <w:p w14:paraId="531E46F1"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 xml:space="preserve">  -Priorities</w:t>
            </w:r>
          </w:p>
          <w:p w14:paraId="4B946730"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To help meet our collective outcomes. (internal/external labels are gone)</w:t>
            </w:r>
          </w:p>
          <w:p w14:paraId="17477BE6"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2C68E9C4" w14:textId="77777777" w:rsidR="005E61FF" w:rsidRPr="005E61FF" w:rsidRDefault="005E61FF" w:rsidP="005E61FF">
            <w:pPr>
              <w:tabs>
                <w:tab w:val="center" w:pos="2160"/>
                <w:tab w:val="center" w:pos="6480"/>
              </w:tabs>
              <w:rPr>
                <w:rFonts w:asciiTheme="minorHAnsi" w:hAnsiTheme="minorHAnsi" w:cstheme="minorHAnsi"/>
                <w:sz w:val="22"/>
                <w:szCs w:val="22"/>
              </w:rPr>
            </w:pPr>
          </w:p>
        </w:tc>
        <w:tc>
          <w:tcPr>
            <w:tcW w:w="3775" w:type="dxa"/>
          </w:tcPr>
          <w:p w14:paraId="4FDCDB6B"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66DA8231"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67C18856"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069832B9"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17DE90C4"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50647376"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b/>
                <w:bCs/>
                <w:sz w:val="22"/>
                <w:szCs w:val="22"/>
              </w:rPr>
              <w:t>Government</w:t>
            </w:r>
            <w:r w:rsidRPr="005E61FF">
              <w:rPr>
                <w:rFonts w:asciiTheme="minorHAnsi" w:hAnsiTheme="minorHAnsi" w:cstheme="minorHAnsi"/>
                <w:sz w:val="22"/>
                <w:szCs w:val="22"/>
              </w:rPr>
              <w:t xml:space="preserve"> (local, state, federal)</w:t>
            </w:r>
          </w:p>
          <w:p w14:paraId="38AE61EA"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14EF2501"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356B466B"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Goal: Local, State, and other Federal government entities are true collaborators on our collective outcomes (trade-offs decisions are made together and supported).</w:t>
            </w:r>
          </w:p>
          <w:p w14:paraId="6F795368" w14:textId="77777777" w:rsidR="005E61FF" w:rsidRPr="005E61FF" w:rsidRDefault="005E61FF" w:rsidP="005E61FF">
            <w:pPr>
              <w:tabs>
                <w:tab w:val="center" w:pos="2160"/>
                <w:tab w:val="center" w:pos="6480"/>
              </w:tabs>
              <w:rPr>
                <w:rFonts w:asciiTheme="minorHAnsi" w:hAnsiTheme="minorHAnsi" w:cstheme="minorHAnsi"/>
                <w:sz w:val="22"/>
                <w:szCs w:val="22"/>
              </w:rPr>
            </w:pPr>
          </w:p>
          <w:p w14:paraId="1C81A323" w14:textId="77777777" w:rsidR="005E61FF" w:rsidRPr="005E61FF" w:rsidRDefault="005E61FF" w:rsidP="005E61FF">
            <w:pPr>
              <w:tabs>
                <w:tab w:val="center" w:pos="2160"/>
                <w:tab w:val="center" w:pos="6480"/>
              </w:tabs>
              <w:rPr>
                <w:rFonts w:asciiTheme="minorHAnsi" w:hAnsiTheme="minorHAnsi" w:cstheme="minorHAnsi"/>
                <w:sz w:val="22"/>
                <w:szCs w:val="22"/>
              </w:rPr>
            </w:pPr>
            <w:r w:rsidRPr="005E61FF">
              <w:rPr>
                <w:rFonts w:asciiTheme="minorHAnsi" w:hAnsiTheme="minorHAnsi" w:cstheme="minorHAnsi"/>
                <w:sz w:val="22"/>
                <w:szCs w:val="22"/>
              </w:rPr>
              <w:t>Local, State, and other Federal government entities are full partners into setting priorities and establishing our collective outcomes.</w:t>
            </w:r>
          </w:p>
          <w:p w14:paraId="345C2DFD" w14:textId="77777777" w:rsidR="005E61FF" w:rsidRPr="005E61FF" w:rsidRDefault="005E61FF" w:rsidP="005E61FF">
            <w:pPr>
              <w:tabs>
                <w:tab w:val="center" w:pos="2160"/>
                <w:tab w:val="center" w:pos="6480"/>
              </w:tabs>
              <w:rPr>
                <w:rFonts w:asciiTheme="minorHAnsi" w:hAnsiTheme="minorHAnsi" w:cstheme="minorHAnsi"/>
                <w:sz w:val="22"/>
                <w:szCs w:val="22"/>
              </w:rPr>
            </w:pPr>
          </w:p>
        </w:tc>
      </w:tr>
    </w:tbl>
    <w:p w14:paraId="137920A7" w14:textId="2ED956E7" w:rsidR="002266FA" w:rsidRDefault="002266FA"/>
    <w:tbl>
      <w:tblPr>
        <w:tblStyle w:val="TableGrid2"/>
        <w:tblW w:w="0" w:type="auto"/>
        <w:tblLook w:val="04A0" w:firstRow="1" w:lastRow="0" w:firstColumn="1" w:lastColumn="0" w:noHBand="0" w:noVBand="1"/>
      </w:tblPr>
      <w:tblGrid>
        <w:gridCol w:w="2785"/>
        <w:gridCol w:w="1350"/>
        <w:gridCol w:w="1440"/>
        <w:gridCol w:w="3775"/>
      </w:tblGrid>
      <w:tr w:rsidR="00B738CC" w:rsidRPr="00B738CC" w14:paraId="1F636D59" w14:textId="77777777" w:rsidTr="00150E26">
        <w:trPr>
          <w:trHeight w:val="180"/>
        </w:trPr>
        <w:tc>
          <w:tcPr>
            <w:tcW w:w="4135" w:type="dxa"/>
            <w:gridSpan w:val="2"/>
            <w:vMerge w:val="restart"/>
            <w:shd w:val="clear" w:color="auto" w:fill="D9E2F3" w:themeFill="accent1" w:themeFillTint="33"/>
          </w:tcPr>
          <w:p w14:paraId="30C22E0F"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Findings Template: Organizing Principle/Focus Area Goal Statements</w:t>
            </w:r>
          </w:p>
        </w:tc>
        <w:tc>
          <w:tcPr>
            <w:tcW w:w="5215" w:type="dxa"/>
            <w:gridSpan w:val="2"/>
            <w:shd w:val="clear" w:color="auto" w:fill="D9E2F3" w:themeFill="accent1" w:themeFillTint="33"/>
          </w:tcPr>
          <w:p w14:paraId="246DB271" w14:textId="7850F6E5"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Note taker: Deiter</w:t>
            </w:r>
            <w:r>
              <w:rPr>
                <w:rFonts w:asciiTheme="minorHAnsi" w:hAnsiTheme="minorHAnsi" w:cstheme="minorHAnsi"/>
                <w:b/>
                <w:bCs/>
              </w:rPr>
              <w:t xml:space="preserve"> Grp4</w:t>
            </w:r>
          </w:p>
        </w:tc>
      </w:tr>
      <w:tr w:rsidR="00B738CC" w:rsidRPr="00B738CC" w14:paraId="12BD6B0D" w14:textId="77777777" w:rsidTr="00150E26">
        <w:trPr>
          <w:trHeight w:val="180"/>
        </w:trPr>
        <w:tc>
          <w:tcPr>
            <w:tcW w:w="4135" w:type="dxa"/>
            <w:gridSpan w:val="2"/>
            <w:vMerge/>
            <w:shd w:val="clear" w:color="auto" w:fill="D9E2F3" w:themeFill="accent1" w:themeFillTint="33"/>
          </w:tcPr>
          <w:p w14:paraId="4466B012" w14:textId="77777777" w:rsidR="00B738CC" w:rsidRPr="00B738CC" w:rsidRDefault="00B738CC" w:rsidP="00B738CC">
            <w:pPr>
              <w:tabs>
                <w:tab w:val="center" w:pos="2160"/>
                <w:tab w:val="center" w:pos="6480"/>
              </w:tabs>
              <w:rPr>
                <w:rFonts w:asciiTheme="minorHAnsi" w:hAnsiTheme="minorHAnsi" w:cstheme="minorHAnsi"/>
                <w:b/>
                <w:bCs/>
              </w:rPr>
            </w:pPr>
          </w:p>
        </w:tc>
        <w:tc>
          <w:tcPr>
            <w:tcW w:w="5215" w:type="dxa"/>
            <w:gridSpan w:val="2"/>
            <w:shd w:val="clear" w:color="auto" w:fill="D9E2F3" w:themeFill="accent1" w:themeFillTint="33"/>
          </w:tcPr>
          <w:p w14:paraId="327D79FB"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Group Names: Nuttall, Martin, Fetterman, Kruger</w:t>
            </w:r>
          </w:p>
        </w:tc>
      </w:tr>
      <w:tr w:rsidR="00B738CC" w:rsidRPr="00B738CC" w14:paraId="02356B03" w14:textId="77777777" w:rsidTr="003A4FBE">
        <w:tc>
          <w:tcPr>
            <w:tcW w:w="9350" w:type="dxa"/>
            <w:gridSpan w:val="4"/>
          </w:tcPr>
          <w:p w14:paraId="07C09589"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1: Outcomes of what we do</w:t>
            </w:r>
          </w:p>
        </w:tc>
      </w:tr>
      <w:tr w:rsidR="00B738CC" w:rsidRPr="00B738CC" w14:paraId="129A2B20" w14:textId="77777777" w:rsidTr="003A4FBE">
        <w:tc>
          <w:tcPr>
            <w:tcW w:w="2785" w:type="dxa"/>
          </w:tcPr>
          <w:p w14:paraId="5656F515"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What we like about it</w:t>
            </w:r>
          </w:p>
        </w:tc>
        <w:tc>
          <w:tcPr>
            <w:tcW w:w="2790" w:type="dxa"/>
            <w:gridSpan w:val="2"/>
          </w:tcPr>
          <w:p w14:paraId="6104F9CD"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Proposed changes rationale</w:t>
            </w:r>
          </w:p>
        </w:tc>
        <w:tc>
          <w:tcPr>
            <w:tcW w:w="3775" w:type="dxa"/>
          </w:tcPr>
          <w:p w14:paraId="16F00FC8"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Weaknesses and/or questions</w:t>
            </w:r>
          </w:p>
        </w:tc>
      </w:tr>
      <w:tr w:rsidR="00B738CC" w:rsidRPr="00B738CC" w14:paraId="5F1525E3" w14:textId="77777777" w:rsidTr="003A4FBE">
        <w:tc>
          <w:tcPr>
            <w:tcW w:w="2785" w:type="dxa"/>
          </w:tcPr>
          <w:p w14:paraId="3F751855" w14:textId="664ACD0E" w:rsidR="00B738CC" w:rsidRPr="00BF2739" w:rsidRDefault="00B738CC" w:rsidP="00B738CC">
            <w:pPr>
              <w:tabs>
                <w:tab w:val="center" w:pos="2160"/>
                <w:tab w:val="center" w:pos="6480"/>
              </w:tabs>
              <w:rPr>
                <w:rFonts w:asciiTheme="minorHAnsi" w:hAnsiTheme="minorHAnsi" w:cstheme="minorHAnsi"/>
              </w:rPr>
            </w:pPr>
            <w:r w:rsidRPr="00BF2739">
              <w:rPr>
                <w:rFonts w:asciiTheme="minorHAnsi" w:hAnsiTheme="minorHAnsi" w:cstheme="minorHAnsi"/>
              </w:rPr>
              <w:t xml:space="preserve">Hit the mark, are general enough to fit our work in, creates room for other work beyond ecological </w:t>
            </w:r>
            <w:proofErr w:type="gramStart"/>
            <w:r w:rsidRPr="00BF2739">
              <w:rPr>
                <w:rFonts w:asciiTheme="minorHAnsi" w:hAnsiTheme="minorHAnsi" w:cstheme="minorHAnsi"/>
              </w:rPr>
              <w:t>conservation</w:t>
            </w:r>
            <w:proofErr w:type="gramEnd"/>
            <w:r w:rsidRPr="00BF2739">
              <w:rPr>
                <w:rFonts w:asciiTheme="minorHAnsi" w:hAnsiTheme="minorHAnsi" w:cstheme="minorHAnsi"/>
              </w:rPr>
              <w:t xml:space="preserve"> </w:t>
            </w:r>
          </w:p>
          <w:p w14:paraId="0A334714" w14:textId="77777777" w:rsidR="00B738CC" w:rsidRPr="00BF2739" w:rsidRDefault="00B738CC" w:rsidP="00B738CC">
            <w:pPr>
              <w:tabs>
                <w:tab w:val="center" w:pos="2160"/>
                <w:tab w:val="center" w:pos="6480"/>
              </w:tabs>
              <w:rPr>
                <w:rFonts w:asciiTheme="minorHAnsi" w:hAnsiTheme="minorHAnsi" w:cstheme="minorHAnsi"/>
              </w:rPr>
            </w:pPr>
          </w:p>
          <w:p w14:paraId="35524C55" w14:textId="407E759B" w:rsidR="00B738CC" w:rsidRPr="00B738CC" w:rsidRDefault="00B738CC" w:rsidP="00BF2739">
            <w:pPr>
              <w:tabs>
                <w:tab w:val="center" w:pos="2160"/>
                <w:tab w:val="center" w:pos="6480"/>
              </w:tabs>
              <w:rPr>
                <w:rFonts w:asciiTheme="minorHAnsi" w:hAnsiTheme="minorHAnsi" w:cstheme="minorHAnsi"/>
                <w:b/>
                <w:bCs/>
              </w:rPr>
            </w:pPr>
            <w:r w:rsidRPr="00BF2739">
              <w:rPr>
                <w:rFonts w:asciiTheme="minorHAnsi" w:hAnsiTheme="minorHAnsi" w:cstheme="minorHAnsi"/>
              </w:rPr>
              <w:t>Like outcomes of work, where we see the mission getting accomplished, challenge in how to measure outcomes – general sense on performance measures being inadequate and may not be providing the right message</w:t>
            </w:r>
            <w:r w:rsidR="00BF2739">
              <w:rPr>
                <w:rFonts w:asciiTheme="minorHAnsi" w:hAnsiTheme="minorHAnsi" w:cstheme="minorHAnsi"/>
                <w:b/>
                <w:bCs/>
              </w:rPr>
              <w:t xml:space="preserve"> </w:t>
            </w:r>
          </w:p>
        </w:tc>
        <w:tc>
          <w:tcPr>
            <w:tcW w:w="2790" w:type="dxa"/>
            <w:gridSpan w:val="2"/>
          </w:tcPr>
          <w:p w14:paraId="31473258" w14:textId="3D57A545" w:rsidR="00B738CC" w:rsidRPr="00B738CC" w:rsidRDefault="00B738CC" w:rsidP="00B738CC">
            <w:pPr>
              <w:tabs>
                <w:tab w:val="center" w:pos="2160"/>
                <w:tab w:val="center" w:pos="6480"/>
              </w:tabs>
              <w:rPr>
                <w:rFonts w:asciiTheme="minorHAnsi" w:hAnsiTheme="minorHAnsi" w:cstheme="minorHAnsi"/>
                <w:b/>
                <w:bCs/>
              </w:rPr>
            </w:pPr>
          </w:p>
        </w:tc>
        <w:tc>
          <w:tcPr>
            <w:tcW w:w="3775" w:type="dxa"/>
          </w:tcPr>
          <w:p w14:paraId="13632F2A" w14:textId="29C1E033" w:rsidR="00B738CC" w:rsidRPr="00BF2739" w:rsidRDefault="00BF2739" w:rsidP="00B738CC">
            <w:pPr>
              <w:tabs>
                <w:tab w:val="center" w:pos="2160"/>
                <w:tab w:val="center" w:pos="6480"/>
              </w:tabs>
              <w:rPr>
                <w:rFonts w:asciiTheme="minorHAnsi" w:hAnsiTheme="minorHAnsi" w:cstheme="minorHAnsi"/>
              </w:rPr>
            </w:pPr>
            <w:r w:rsidRPr="00BF2739">
              <w:rPr>
                <w:rFonts w:asciiTheme="minorHAnsi" w:hAnsiTheme="minorHAnsi" w:cstheme="minorHAnsi"/>
              </w:rPr>
              <w:t xml:space="preserve">By having numbers can read as a ranking process within the focus areas (1,2,3), Economic Vitality and social benefit still need to be ecologically sustainable – </w:t>
            </w:r>
            <w:proofErr w:type="gramStart"/>
            <w:r w:rsidRPr="00BF2739">
              <w:rPr>
                <w:rFonts w:asciiTheme="minorHAnsi" w:hAnsiTheme="minorHAnsi" w:cstheme="minorHAnsi"/>
              </w:rPr>
              <w:t>have to</w:t>
            </w:r>
            <w:proofErr w:type="gramEnd"/>
            <w:r w:rsidRPr="00BF2739">
              <w:rPr>
                <w:rFonts w:asciiTheme="minorHAnsi" w:hAnsiTheme="minorHAnsi" w:cstheme="minorHAnsi"/>
              </w:rPr>
              <w:t xml:space="preserve"> have #1 to assure 2 and 3</w:t>
            </w:r>
          </w:p>
        </w:tc>
      </w:tr>
      <w:tr w:rsidR="00B738CC" w:rsidRPr="00B738CC" w14:paraId="52B88A12" w14:textId="77777777" w:rsidTr="003A4FBE">
        <w:tc>
          <w:tcPr>
            <w:tcW w:w="9350" w:type="dxa"/>
            <w:gridSpan w:val="4"/>
          </w:tcPr>
          <w:p w14:paraId="495B682E"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2: Landscape Type</w:t>
            </w:r>
          </w:p>
        </w:tc>
      </w:tr>
      <w:tr w:rsidR="00B738CC" w:rsidRPr="00B738CC" w14:paraId="6EC46D27" w14:textId="77777777" w:rsidTr="003A4FBE">
        <w:tc>
          <w:tcPr>
            <w:tcW w:w="2785" w:type="dxa"/>
          </w:tcPr>
          <w:p w14:paraId="0C95BAD2"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What we like about it</w:t>
            </w:r>
          </w:p>
        </w:tc>
        <w:tc>
          <w:tcPr>
            <w:tcW w:w="2790" w:type="dxa"/>
            <w:gridSpan w:val="2"/>
          </w:tcPr>
          <w:p w14:paraId="672CBB71"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Proposed changes rationale</w:t>
            </w:r>
          </w:p>
        </w:tc>
        <w:tc>
          <w:tcPr>
            <w:tcW w:w="3775" w:type="dxa"/>
          </w:tcPr>
          <w:p w14:paraId="3A1FBDE2"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Weaknesses and/or questions</w:t>
            </w:r>
          </w:p>
        </w:tc>
      </w:tr>
      <w:tr w:rsidR="00B738CC" w:rsidRPr="00B738CC" w14:paraId="66F800FD" w14:textId="77777777" w:rsidTr="003A4FBE">
        <w:tc>
          <w:tcPr>
            <w:tcW w:w="2785" w:type="dxa"/>
          </w:tcPr>
          <w:p w14:paraId="6E723C43" w14:textId="77777777" w:rsidR="00B738CC" w:rsidRPr="00BF2739" w:rsidRDefault="00BF2739" w:rsidP="00B738CC">
            <w:pPr>
              <w:tabs>
                <w:tab w:val="center" w:pos="2160"/>
                <w:tab w:val="center" w:pos="6480"/>
              </w:tabs>
              <w:rPr>
                <w:rFonts w:asciiTheme="minorHAnsi" w:hAnsiTheme="minorHAnsi" w:cstheme="minorHAnsi"/>
              </w:rPr>
            </w:pPr>
            <w:r w:rsidRPr="00BF2739">
              <w:rPr>
                <w:rFonts w:asciiTheme="minorHAnsi" w:hAnsiTheme="minorHAnsi" w:cstheme="minorHAnsi"/>
              </w:rPr>
              <w:t>– no issues with landscape type with focus area and goals</w:t>
            </w:r>
          </w:p>
          <w:p w14:paraId="009C5A26" w14:textId="2F7EDA5D" w:rsidR="00BF2739" w:rsidRPr="00B738CC" w:rsidRDefault="00BF2739" w:rsidP="00B738CC">
            <w:pPr>
              <w:tabs>
                <w:tab w:val="center" w:pos="2160"/>
                <w:tab w:val="center" w:pos="6480"/>
              </w:tabs>
              <w:rPr>
                <w:rFonts w:asciiTheme="minorHAnsi" w:hAnsiTheme="minorHAnsi" w:cstheme="minorHAnsi"/>
                <w:b/>
                <w:bCs/>
              </w:rPr>
            </w:pPr>
            <w:r w:rsidRPr="00BF2739">
              <w:rPr>
                <w:rFonts w:asciiTheme="minorHAnsi" w:hAnsiTheme="minorHAnsi" w:cstheme="minorHAnsi"/>
              </w:rPr>
              <w:t>– like landscape type because covers R3 diversity of landscapes</w:t>
            </w:r>
          </w:p>
        </w:tc>
        <w:tc>
          <w:tcPr>
            <w:tcW w:w="2790" w:type="dxa"/>
            <w:gridSpan w:val="2"/>
          </w:tcPr>
          <w:p w14:paraId="093B035A" w14:textId="77777777" w:rsidR="00B738CC" w:rsidRPr="00B738CC" w:rsidRDefault="00B738CC" w:rsidP="00B738CC">
            <w:pPr>
              <w:tabs>
                <w:tab w:val="center" w:pos="2160"/>
                <w:tab w:val="center" w:pos="6480"/>
              </w:tabs>
              <w:rPr>
                <w:rFonts w:asciiTheme="minorHAnsi" w:hAnsiTheme="minorHAnsi" w:cstheme="minorHAnsi"/>
                <w:b/>
                <w:bCs/>
              </w:rPr>
            </w:pPr>
          </w:p>
        </w:tc>
        <w:tc>
          <w:tcPr>
            <w:tcW w:w="3775" w:type="dxa"/>
          </w:tcPr>
          <w:p w14:paraId="5EA97EA8" w14:textId="032442D3" w:rsidR="00BF2739" w:rsidRPr="00BF2739" w:rsidRDefault="00BF2739" w:rsidP="00BF2739">
            <w:pPr>
              <w:tabs>
                <w:tab w:val="center" w:pos="2160"/>
                <w:tab w:val="center" w:pos="6480"/>
              </w:tabs>
              <w:rPr>
                <w:rFonts w:asciiTheme="minorHAnsi" w:hAnsiTheme="minorHAnsi" w:cstheme="minorHAnsi"/>
              </w:rPr>
            </w:pPr>
            <w:r w:rsidRPr="00BF2739">
              <w:rPr>
                <w:rFonts w:asciiTheme="minorHAnsi" w:hAnsiTheme="minorHAnsi" w:cstheme="minorHAnsi"/>
              </w:rPr>
              <w:t xml:space="preserve">– no affinity to landscape since focus seems only on the landscape, too far removed from a person’s experience </w:t>
            </w:r>
          </w:p>
          <w:p w14:paraId="37FC593B" w14:textId="10971C76" w:rsidR="00B738CC" w:rsidRPr="00B738CC" w:rsidRDefault="00BF2739" w:rsidP="00BF2739">
            <w:pPr>
              <w:tabs>
                <w:tab w:val="center" w:pos="2160"/>
                <w:tab w:val="center" w:pos="6480"/>
              </w:tabs>
              <w:rPr>
                <w:rFonts w:asciiTheme="minorHAnsi" w:hAnsiTheme="minorHAnsi" w:cstheme="minorHAnsi"/>
                <w:b/>
                <w:bCs/>
              </w:rPr>
            </w:pPr>
            <w:r w:rsidRPr="00BF2739">
              <w:rPr>
                <w:rFonts w:asciiTheme="minorHAnsi" w:hAnsiTheme="minorHAnsi" w:cstheme="minorHAnsi"/>
              </w:rPr>
              <w:t xml:space="preserve">- </w:t>
            </w:r>
            <w:r w:rsidRPr="00BF2739">
              <w:rPr>
                <w:rFonts w:asciiTheme="minorHAnsi" w:hAnsiTheme="minorHAnsi" w:cstheme="minorHAnsi"/>
              </w:rPr>
              <w:t>landscapes hard to separate when occur intermixed across the landscape</w:t>
            </w:r>
          </w:p>
        </w:tc>
      </w:tr>
      <w:tr w:rsidR="00B738CC" w:rsidRPr="00B738CC" w14:paraId="087EBBA6" w14:textId="77777777" w:rsidTr="003A4FBE">
        <w:tc>
          <w:tcPr>
            <w:tcW w:w="9350" w:type="dxa"/>
            <w:gridSpan w:val="4"/>
          </w:tcPr>
          <w:p w14:paraId="72502A96"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2: Scale of Impact</w:t>
            </w:r>
          </w:p>
        </w:tc>
      </w:tr>
      <w:tr w:rsidR="00B738CC" w:rsidRPr="00B738CC" w14:paraId="53788E85" w14:textId="77777777" w:rsidTr="003A4FBE">
        <w:tc>
          <w:tcPr>
            <w:tcW w:w="2785" w:type="dxa"/>
          </w:tcPr>
          <w:p w14:paraId="00F18C3A"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What we like about it</w:t>
            </w:r>
          </w:p>
        </w:tc>
        <w:tc>
          <w:tcPr>
            <w:tcW w:w="2790" w:type="dxa"/>
            <w:gridSpan w:val="2"/>
          </w:tcPr>
          <w:p w14:paraId="4D9D3408"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Proposed changes rationale</w:t>
            </w:r>
          </w:p>
        </w:tc>
        <w:tc>
          <w:tcPr>
            <w:tcW w:w="3775" w:type="dxa"/>
          </w:tcPr>
          <w:p w14:paraId="22E20222"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Weaknesses and/or questions</w:t>
            </w:r>
          </w:p>
        </w:tc>
      </w:tr>
      <w:tr w:rsidR="00B738CC" w:rsidRPr="00B738CC" w14:paraId="48F37394" w14:textId="77777777" w:rsidTr="003A4FBE">
        <w:tc>
          <w:tcPr>
            <w:tcW w:w="2785" w:type="dxa"/>
          </w:tcPr>
          <w:p w14:paraId="2DACB983" w14:textId="172C2664" w:rsidR="00BF2739" w:rsidRPr="00BF2739" w:rsidRDefault="00BF2739" w:rsidP="00BF2739">
            <w:pPr>
              <w:tabs>
                <w:tab w:val="center" w:pos="2160"/>
                <w:tab w:val="center" w:pos="6480"/>
              </w:tabs>
              <w:rPr>
                <w:rFonts w:asciiTheme="minorHAnsi" w:hAnsiTheme="minorHAnsi" w:cstheme="minorHAnsi"/>
              </w:rPr>
            </w:pPr>
            <w:r w:rsidRPr="00BF2739">
              <w:rPr>
                <w:rFonts w:asciiTheme="minorHAnsi" w:hAnsiTheme="minorHAnsi" w:cstheme="minorHAnsi"/>
              </w:rPr>
              <w:t xml:space="preserve">– scale of impact, see a connection to “the work”, where is the yardstick to measure that, “National Way of </w:t>
            </w:r>
            <w:proofErr w:type="gramStart"/>
            <w:r w:rsidRPr="00BF2739">
              <w:rPr>
                <w:rFonts w:asciiTheme="minorHAnsi" w:hAnsiTheme="minorHAnsi" w:cstheme="minorHAnsi"/>
              </w:rPr>
              <w:t>Life”  difficult</w:t>
            </w:r>
            <w:proofErr w:type="gramEnd"/>
            <w:r w:rsidRPr="00BF2739">
              <w:rPr>
                <w:rFonts w:asciiTheme="minorHAnsi" w:hAnsiTheme="minorHAnsi" w:cstheme="minorHAnsi"/>
              </w:rPr>
              <w:t xml:space="preserve"> to digest, </w:t>
            </w:r>
            <w:proofErr w:type="spellStart"/>
            <w:r w:rsidRPr="00BF2739">
              <w:rPr>
                <w:rFonts w:asciiTheme="minorHAnsi" w:hAnsiTheme="minorHAnsi" w:cstheme="minorHAnsi"/>
              </w:rPr>
              <w:t>eg.</w:t>
            </w:r>
            <w:proofErr w:type="spellEnd"/>
            <w:r w:rsidRPr="00BF2739">
              <w:rPr>
                <w:rFonts w:asciiTheme="minorHAnsi" w:hAnsiTheme="minorHAnsi" w:cstheme="minorHAnsi"/>
              </w:rPr>
              <w:t xml:space="preserve"> UTVs/OHVs that can impact the land as part of their use, same with recreating past stay limits – AZ forests contribute to global carbon sequestration globally and </w:t>
            </w:r>
            <w:proofErr w:type="gramStart"/>
            <w:r w:rsidRPr="00BF2739">
              <w:rPr>
                <w:rFonts w:asciiTheme="minorHAnsi" w:hAnsiTheme="minorHAnsi" w:cstheme="minorHAnsi"/>
              </w:rPr>
              <w:t>grasslands</w:t>
            </w:r>
            <w:proofErr w:type="gramEnd"/>
          </w:p>
          <w:p w14:paraId="13C98F1E" w14:textId="36841BA2" w:rsidR="00BF2739" w:rsidRPr="00BF2739" w:rsidRDefault="00BF2739" w:rsidP="00BF2739">
            <w:pPr>
              <w:tabs>
                <w:tab w:val="center" w:pos="2160"/>
                <w:tab w:val="center" w:pos="6480"/>
              </w:tabs>
              <w:rPr>
                <w:rFonts w:asciiTheme="minorHAnsi" w:hAnsiTheme="minorHAnsi" w:cstheme="minorHAnsi"/>
              </w:rPr>
            </w:pPr>
          </w:p>
          <w:p w14:paraId="530058AF" w14:textId="238331AF" w:rsidR="00B738CC" w:rsidRPr="00B738CC" w:rsidRDefault="00BF2739" w:rsidP="00BF2739">
            <w:pPr>
              <w:tabs>
                <w:tab w:val="center" w:pos="2160"/>
                <w:tab w:val="center" w:pos="6480"/>
              </w:tabs>
              <w:rPr>
                <w:rFonts w:asciiTheme="minorHAnsi" w:hAnsiTheme="minorHAnsi" w:cstheme="minorHAnsi"/>
                <w:b/>
                <w:bCs/>
              </w:rPr>
            </w:pPr>
            <w:r w:rsidRPr="00BF2739">
              <w:rPr>
                <w:rFonts w:asciiTheme="minorHAnsi" w:hAnsiTheme="minorHAnsi" w:cstheme="minorHAnsi"/>
              </w:rPr>
              <w:t xml:space="preserve">Resonated </w:t>
            </w:r>
            <w:proofErr w:type="gramStart"/>
            <w:r w:rsidRPr="00BF2739">
              <w:rPr>
                <w:rFonts w:asciiTheme="minorHAnsi" w:hAnsiTheme="minorHAnsi" w:cstheme="minorHAnsi"/>
              </w:rPr>
              <w:t>similar to</w:t>
            </w:r>
            <w:proofErr w:type="gramEnd"/>
            <w:r w:rsidRPr="00BF2739">
              <w:rPr>
                <w:rFonts w:asciiTheme="minorHAnsi" w:hAnsiTheme="minorHAnsi" w:cstheme="minorHAnsi"/>
              </w:rPr>
              <w:t xml:space="preserve"> above, outcomes and scale are more comprehensive</w:t>
            </w:r>
          </w:p>
        </w:tc>
        <w:tc>
          <w:tcPr>
            <w:tcW w:w="2790" w:type="dxa"/>
            <w:gridSpan w:val="2"/>
          </w:tcPr>
          <w:p w14:paraId="4F571FA5" w14:textId="3B20D1E5" w:rsidR="00B738CC" w:rsidRPr="00BF2739" w:rsidRDefault="00BF2739" w:rsidP="00B738CC">
            <w:pPr>
              <w:tabs>
                <w:tab w:val="center" w:pos="2160"/>
                <w:tab w:val="center" w:pos="6480"/>
              </w:tabs>
              <w:rPr>
                <w:rFonts w:asciiTheme="minorHAnsi" w:hAnsiTheme="minorHAnsi" w:cstheme="minorHAnsi"/>
              </w:rPr>
            </w:pPr>
            <w:r w:rsidRPr="00BF2739">
              <w:rPr>
                <w:rFonts w:asciiTheme="minorHAnsi" w:hAnsiTheme="minorHAnsi" w:cstheme="minorHAnsi"/>
              </w:rPr>
              <w:t>Drop the first word off each of the Scale of impact focus areas, to get past potential for political trigger, this change resonated with group and even shifted preference for some</w:t>
            </w:r>
            <w:r w:rsidRPr="00BF2739">
              <w:rPr>
                <w:rFonts w:asciiTheme="minorHAnsi" w:hAnsiTheme="minorHAnsi" w:cstheme="minorHAnsi"/>
              </w:rPr>
              <w:t xml:space="preserve"> (see below)</w:t>
            </w:r>
          </w:p>
        </w:tc>
        <w:tc>
          <w:tcPr>
            <w:tcW w:w="3775" w:type="dxa"/>
          </w:tcPr>
          <w:p w14:paraId="49282E59" w14:textId="77777777" w:rsidR="00B738CC" w:rsidRPr="00BF2739" w:rsidRDefault="00BF2739" w:rsidP="00B738CC">
            <w:pPr>
              <w:tabs>
                <w:tab w:val="center" w:pos="2160"/>
                <w:tab w:val="center" w:pos="6480"/>
              </w:tabs>
              <w:rPr>
                <w:rFonts w:asciiTheme="minorHAnsi" w:hAnsiTheme="minorHAnsi" w:cstheme="minorHAnsi"/>
              </w:rPr>
            </w:pPr>
            <w:r w:rsidRPr="00BF2739">
              <w:rPr>
                <w:rFonts w:asciiTheme="minorHAnsi" w:hAnsiTheme="minorHAnsi" w:cstheme="minorHAnsi"/>
              </w:rPr>
              <w:t>- for scale of impact speaks more at us and perhaps less impactful for the public</w:t>
            </w:r>
          </w:p>
          <w:p w14:paraId="2586E786" w14:textId="73110AA8" w:rsidR="00BF2739" w:rsidRPr="00BF2739" w:rsidRDefault="00BF2739" w:rsidP="00BF2739">
            <w:pPr>
              <w:tabs>
                <w:tab w:val="center" w:pos="2160"/>
                <w:tab w:val="center" w:pos="6480"/>
              </w:tabs>
              <w:rPr>
                <w:rFonts w:asciiTheme="minorHAnsi" w:hAnsiTheme="minorHAnsi" w:cstheme="minorHAnsi"/>
              </w:rPr>
            </w:pPr>
            <w:r w:rsidRPr="00BF2739">
              <w:rPr>
                <w:rFonts w:asciiTheme="minorHAnsi" w:hAnsiTheme="minorHAnsi" w:cstheme="minorHAnsi"/>
              </w:rPr>
              <w:t xml:space="preserve">- </w:t>
            </w:r>
            <w:r w:rsidRPr="00BF2739">
              <w:rPr>
                <w:rFonts w:asciiTheme="minorHAnsi" w:hAnsiTheme="minorHAnsi" w:cstheme="minorHAnsi"/>
              </w:rPr>
              <w:t xml:space="preserve">still absorbing scale of impact, but feels less inclusive of the environmental impact, </w:t>
            </w:r>
            <w:proofErr w:type="spellStart"/>
            <w:r w:rsidRPr="00BF2739">
              <w:rPr>
                <w:rFonts w:asciiTheme="minorHAnsi" w:hAnsiTheme="minorHAnsi" w:cstheme="minorHAnsi"/>
              </w:rPr>
              <w:t>eg.</w:t>
            </w:r>
            <w:proofErr w:type="spellEnd"/>
            <w:r w:rsidRPr="00BF2739">
              <w:rPr>
                <w:rFonts w:asciiTheme="minorHAnsi" w:hAnsiTheme="minorHAnsi" w:cstheme="minorHAnsi"/>
              </w:rPr>
              <w:t xml:space="preserve"> </w:t>
            </w:r>
            <w:r w:rsidRPr="00BF2739">
              <w:rPr>
                <w:rFonts w:asciiTheme="minorHAnsi" w:hAnsiTheme="minorHAnsi" w:cstheme="minorHAnsi"/>
              </w:rPr>
              <w:t>D</w:t>
            </w:r>
            <w:r w:rsidRPr="00BF2739">
              <w:rPr>
                <w:rFonts w:asciiTheme="minorHAnsi" w:hAnsiTheme="minorHAnsi" w:cstheme="minorHAnsi"/>
              </w:rPr>
              <w:t>eserts</w:t>
            </w:r>
          </w:p>
          <w:p w14:paraId="6FD2C9C3" w14:textId="25A8EBA5" w:rsidR="00BF2739" w:rsidRPr="00BF2739" w:rsidRDefault="00BF2739" w:rsidP="00BF2739">
            <w:pPr>
              <w:tabs>
                <w:tab w:val="center" w:pos="2160"/>
                <w:tab w:val="center" w:pos="6480"/>
              </w:tabs>
              <w:rPr>
                <w:rFonts w:asciiTheme="minorHAnsi" w:hAnsiTheme="minorHAnsi" w:cstheme="minorHAnsi"/>
              </w:rPr>
            </w:pPr>
            <w:r w:rsidRPr="00BF2739">
              <w:rPr>
                <w:rFonts w:asciiTheme="minorHAnsi" w:hAnsiTheme="minorHAnsi" w:cstheme="minorHAnsi"/>
              </w:rPr>
              <w:t xml:space="preserve">- </w:t>
            </w:r>
            <w:r w:rsidRPr="00BF2739">
              <w:rPr>
                <w:rFonts w:asciiTheme="minorHAnsi" w:hAnsiTheme="minorHAnsi" w:cstheme="minorHAnsi"/>
              </w:rPr>
              <w:t xml:space="preserve">Some audiences take offense to contributing to international outcomes instead of local benefits which tend to be more immediate to a </w:t>
            </w:r>
            <w:proofErr w:type="spellStart"/>
            <w:proofErr w:type="gramStart"/>
            <w:r w:rsidRPr="00BF2739">
              <w:rPr>
                <w:rFonts w:asciiTheme="minorHAnsi" w:hAnsiTheme="minorHAnsi" w:cstheme="minorHAnsi"/>
              </w:rPr>
              <w:t>persons</w:t>
            </w:r>
            <w:proofErr w:type="spellEnd"/>
            <w:proofErr w:type="gramEnd"/>
            <w:r w:rsidRPr="00BF2739">
              <w:rPr>
                <w:rFonts w:asciiTheme="minorHAnsi" w:hAnsiTheme="minorHAnsi" w:cstheme="minorHAnsi"/>
              </w:rPr>
              <w:t xml:space="preserve"> views, not using our $ to help other countries – speak rather to contributions, goal is fine, but focus area name a concern, esp. for social media</w:t>
            </w:r>
          </w:p>
          <w:p w14:paraId="5C65D043" w14:textId="162CA0F9" w:rsidR="00BF2739" w:rsidRPr="00BF2739" w:rsidRDefault="00BF2739" w:rsidP="00B738CC">
            <w:pPr>
              <w:tabs>
                <w:tab w:val="center" w:pos="2160"/>
                <w:tab w:val="center" w:pos="6480"/>
              </w:tabs>
              <w:rPr>
                <w:rFonts w:asciiTheme="minorHAnsi" w:hAnsiTheme="minorHAnsi" w:cstheme="minorHAnsi"/>
              </w:rPr>
            </w:pPr>
          </w:p>
        </w:tc>
      </w:tr>
      <w:tr w:rsidR="00B738CC" w:rsidRPr="00B738CC" w14:paraId="5A8DEF4D" w14:textId="77777777" w:rsidTr="003A4FBE">
        <w:tc>
          <w:tcPr>
            <w:tcW w:w="2785" w:type="dxa"/>
          </w:tcPr>
          <w:p w14:paraId="3EA5DB6B" w14:textId="77777777" w:rsidR="00B738CC" w:rsidRPr="00B738CC" w:rsidRDefault="00B738CC" w:rsidP="00B738CC">
            <w:pPr>
              <w:tabs>
                <w:tab w:val="center" w:pos="2160"/>
                <w:tab w:val="center" w:pos="6480"/>
              </w:tabs>
              <w:rPr>
                <w:rFonts w:asciiTheme="minorHAnsi" w:hAnsiTheme="minorHAnsi" w:cstheme="minorHAnsi"/>
                <w:b/>
                <w:bCs/>
              </w:rPr>
            </w:pPr>
          </w:p>
        </w:tc>
        <w:tc>
          <w:tcPr>
            <w:tcW w:w="2790" w:type="dxa"/>
            <w:gridSpan w:val="2"/>
          </w:tcPr>
          <w:p w14:paraId="7BDF6BDD" w14:textId="77777777" w:rsidR="00B738CC" w:rsidRPr="00B738CC" w:rsidRDefault="00B738CC" w:rsidP="00B738CC">
            <w:pPr>
              <w:tabs>
                <w:tab w:val="center" w:pos="2160"/>
                <w:tab w:val="center" w:pos="6480"/>
              </w:tabs>
              <w:rPr>
                <w:rFonts w:asciiTheme="minorHAnsi" w:hAnsiTheme="minorHAnsi" w:cstheme="minorHAnsi"/>
                <w:b/>
                <w:bCs/>
              </w:rPr>
            </w:pPr>
          </w:p>
        </w:tc>
        <w:tc>
          <w:tcPr>
            <w:tcW w:w="3775" w:type="dxa"/>
          </w:tcPr>
          <w:p w14:paraId="4539EEE0" w14:textId="77777777" w:rsidR="00B738CC" w:rsidRPr="00B738CC" w:rsidRDefault="00B738CC" w:rsidP="00B738CC">
            <w:pPr>
              <w:tabs>
                <w:tab w:val="center" w:pos="2160"/>
                <w:tab w:val="center" w:pos="6480"/>
              </w:tabs>
              <w:rPr>
                <w:rFonts w:asciiTheme="minorHAnsi" w:hAnsiTheme="minorHAnsi" w:cstheme="minorHAnsi"/>
                <w:b/>
                <w:bCs/>
              </w:rPr>
            </w:pPr>
          </w:p>
        </w:tc>
      </w:tr>
      <w:tr w:rsidR="00B738CC" w:rsidRPr="00B738CC" w14:paraId="453EBF81" w14:textId="77777777" w:rsidTr="003A4FBE">
        <w:tc>
          <w:tcPr>
            <w:tcW w:w="9350" w:type="dxa"/>
            <w:gridSpan w:val="4"/>
          </w:tcPr>
          <w:p w14:paraId="12223458"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lastRenderedPageBreak/>
              <w:t>Brainstorm other Organizing Principles, with 3 Focus Areas &amp; Goal Statements for each</w:t>
            </w:r>
          </w:p>
        </w:tc>
      </w:tr>
      <w:tr w:rsidR="00B738CC" w:rsidRPr="00B738CC" w14:paraId="037AD3CF" w14:textId="77777777" w:rsidTr="003A4FBE">
        <w:tc>
          <w:tcPr>
            <w:tcW w:w="2785" w:type="dxa"/>
          </w:tcPr>
          <w:p w14:paraId="13457FCC" w14:textId="77777777" w:rsidR="00B738CC" w:rsidRPr="00B738CC" w:rsidRDefault="00B738CC" w:rsidP="00B738CC">
            <w:pPr>
              <w:tabs>
                <w:tab w:val="center" w:pos="2160"/>
                <w:tab w:val="center" w:pos="6480"/>
              </w:tabs>
              <w:rPr>
                <w:rFonts w:asciiTheme="minorHAnsi" w:hAnsiTheme="minorHAnsi" w:cstheme="minorHAnsi"/>
                <w:b/>
                <w:bCs/>
              </w:rPr>
            </w:pPr>
          </w:p>
        </w:tc>
        <w:tc>
          <w:tcPr>
            <w:tcW w:w="2790" w:type="dxa"/>
            <w:gridSpan w:val="2"/>
          </w:tcPr>
          <w:p w14:paraId="6C4476F8" w14:textId="77777777" w:rsidR="00B738CC" w:rsidRPr="00B738CC" w:rsidRDefault="00B738CC" w:rsidP="00B738CC">
            <w:pPr>
              <w:tabs>
                <w:tab w:val="center" w:pos="2160"/>
                <w:tab w:val="center" w:pos="6480"/>
              </w:tabs>
              <w:rPr>
                <w:rFonts w:asciiTheme="minorHAnsi" w:hAnsiTheme="minorHAnsi" w:cstheme="minorHAnsi"/>
                <w:b/>
                <w:bCs/>
              </w:rPr>
            </w:pPr>
          </w:p>
        </w:tc>
        <w:tc>
          <w:tcPr>
            <w:tcW w:w="3775" w:type="dxa"/>
          </w:tcPr>
          <w:p w14:paraId="1994FB56" w14:textId="77777777" w:rsidR="00B738CC" w:rsidRPr="00B738CC" w:rsidRDefault="00B738CC" w:rsidP="00B738CC">
            <w:pPr>
              <w:tabs>
                <w:tab w:val="center" w:pos="2160"/>
                <w:tab w:val="center" w:pos="6480"/>
              </w:tabs>
              <w:rPr>
                <w:rFonts w:asciiTheme="minorHAnsi" w:hAnsiTheme="minorHAnsi" w:cstheme="minorHAnsi"/>
                <w:b/>
                <w:bCs/>
              </w:rPr>
            </w:pPr>
          </w:p>
        </w:tc>
      </w:tr>
    </w:tbl>
    <w:tbl>
      <w:tblPr>
        <w:tblW w:w="10200" w:type="dxa"/>
        <w:tblCellMar>
          <w:left w:w="0" w:type="dxa"/>
          <w:right w:w="0" w:type="dxa"/>
        </w:tblCellMar>
        <w:tblLook w:val="04A0" w:firstRow="1" w:lastRow="0" w:firstColumn="1" w:lastColumn="0" w:noHBand="0" w:noVBand="1"/>
      </w:tblPr>
      <w:tblGrid>
        <w:gridCol w:w="3294"/>
        <w:gridCol w:w="3573"/>
        <w:gridCol w:w="3333"/>
      </w:tblGrid>
      <w:tr w:rsidR="00EF0353" w14:paraId="26DD4A65" w14:textId="77777777" w:rsidTr="00B52AF0">
        <w:trPr>
          <w:trHeight w:val="438"/>
        </w:trPr>
        <w:tc>
          <w:tcPr>
            <w:tcW w:w="10200" w:type="dxa"/>
            <w:gridSpan w:val="3"/>
            <w:tcBorders>
              <w:top w:val="single" w:sz="8" w:space="0" w:color="000000"/>
              <w:left w:val="single" w:sz="8" w:space="0" w:color="000000"/>
              <w:bottom w:val="single" w:sz="8" w:space="0" w:color="000000"/>
              <w:right w:val="single" w:sz="8" w:space="0" w:color="000000"/>
            </w:tcBorders>
            <w:shd w:val="clear" w:color="auto" w:fill="DDD8F4"/>
            <w:tcMar>
              <w:top w:w="15" w:type="dxa"/>
              <w:left w:w="108" w:type="dxa"/>
              <w:bottom w:w="0" w:type="dxa"/>
              <w:right w:w="108" w:type="dxa"/>
            </w:tcMar>
            <w:hideMark/>
          </w:tcPr>
          <w:p w14:paraId="1BE121E0" w14:textId="77777777" w:rsidR="00EF0353" w:rsidRDefault="00EF0353" w:rsidP="00B52AF0">
            <w:pPr>
              <w:pStyle w:val="NormalWeb"/>
              <w:spacing w:before="0" w:beforeAutospacing="0" w:after="0" w:afterAutospacing="0" w:line="256" w:lineRule="auto"/>
              <w:rPr>
                <w:rFonts w:ascii="Arial" w:hAnsi="Arial" w:cs="Arial"/>
                <w:sz w:val="36"/>
                <w:szCs w:val="36"/>
              </w:rPr>
            </w:pPr>
            <w:r>
              <w:rPr>
                <w:rFonts w:ascii="Calibri" w:eastAsia="Calibri" w:hAnsi="Calibri"/>
                <w:b/>
                <w:bCs/>
                <w:color w:val="000000"/>
                <w:kern w:val="24"/>
                <w:sz w:val="22"/>
                <w:szCs w:val="22"/>
              </w:rPr>
              <w:t>EXAMPLE 3. Mission Work Organizing Principle: SCALE OF IMPACT</w:t>
            </w:r>
          </w:p>
        </w:tc>
      </w:tr>
      <w:tr w:rsidR="00EF0353" w14:paraId="7A6F2824" w14:textId="77777777" w:rsidTr="00B52AF0">
        <w:trPr>
          <w:trHeight w:val="704"/>
        </w:trPr>
        <w:tc>
          <w:tcPr>
            <w:tcW w:w="3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7BCB21" w14:textId="7FCE416F" w:rsidR="00EF0353" w:rsidRPr="00447C30" w:rsidRDefault="00EF0353" w:rsidP="00B52AF0">
            <w:pPr>
              <w:pStyle w:val="NormalWeb"/>
              <w:spacing w:before="0" w:beforeAutospacing="0" w:after="0" w:afterAutospacing="0" w:line="256" w:lineRule="auto"/>
              <w:rPr>
                <w:rFonts w:ascii="Arial" w:hAnsi="Arial" w:cs="Arial"/>
                <w:color w:val="7E6CD6"/>
                <w:sz w:val="36"/>
                <w:szCs w:val="36"/>
              </w:rPr>
            </w:pPr>
            <w:r w:rsidRPr="00447C30">
              <w:rPr>
                <w:rFonts w:ascii="Calibri" w:eastAsia="Calibri" w:hAnsi="Calibri"/>
                <w:b/>
                <w:bCs/>
                <w:color w:val="7E6CD6"/>
                <w:kern w:val="24"/>
                <w:sz w:val="22"/>
                <w:szCs w:val="22"/>
              </w:rPr>
              <w:t>Focus Area 1:</w:t>
            </w:r>
            <w:r>
              <w:rPr>
                <w:rFonts w:ascii="Calibri" w:eastAsia="Calibri" w:hAnsi="Calibri"/>
                <w:b/>
                <w:bCs/>
                <w:color w:val="7E6CD6"/>
                <w:kern w:val="24"/>
                <w:sz w:val="22"/>
                <w:szCs w:val="22"/>
              </w:rPr>
              <w:t xml:space="preserve"> </w:t>
            </w:r>
            <w:r w:rsidRPr="00EF0353">
              <w:rPr>
                <w:rFonts w:ascii="Calibri" w:eastAsia="Calibri" w:hAnsi="Calibri"/>
                <w:b/>
                <w:bCs/>
                <w:strike/>
                <w:color w:val="7E6CD6"/>
                <w:kern w:val="24"/>
                <w:sz w:val="22"/>
                <w:szCs w:val="22"/>
              </w:rPr>
              <w:t xml:space="preserve">Regional </w:t>
            </w:r>
            <w:r>
              <w:rPr>
                <w:rFonts w:ascii="Calibri" w:eastAsia="Calibri" w:hAnsi="Calibri"/>
                <w:b/>
                <w:bCs/>
                <w:color w:val="7E6CD6"/>
                <w:kern w:val="24"/>
                <w:sz w:val="22"/>
                <w:szCs w:val="22"/>
              </w:rPr>
              <w:t>Vitality</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C5A93" w14:textId="16CD5DE2" w:rsidR="00EF0353" w:rsidRPr="00447C30" w:rsidRDefault="00EF0353" w:rsidP="00B52AF0">
            <w:pPr>
              <w:pStyle w:val="NormalWeb"/>
              <w:spacing w:before="0" w:beforeAutospacing="0" w:after="0" w:afterAutospacing="0" w:line="256" w:lineRule="auto"/>
              <w:rPr>
                <w:rFonts w:ascii="Arial" w:hAnsi="Arial" w:cs="Arial"/>
                <w:color w:val="7E6CD6"/>
                <w:sz w:val="36"/>
                <w:szCs w:val="36"/>
              </w:rPr>
            </w:pPr>
            <w:r w:rsidRPr="00447C30">
              <w:rPr>
                <w:rFonts w:ascii="Calibri" w:eastAsia="Calibri" w:hAnsi="Calibri"/>
                <w:b/>
                <w:bCs/>
                <w:color w:val="7E6CD6"/>
                <w:kern w:val="24"/>
                <w:sz w:val="22"/>
                <w:szCs w:val="22"/>
              </w:rPr>
              <w:t xml:space="preserve">Focus Area 2: </w:t>
            </w:r>
            <w:r w:rsidRPr="00EF0353">
              <w:rPr>
                <w:rFonts w:ascii="Calibri" w:eastAsia="Calibri" w:hAnsi="Calibri"/>
                <w:b/>
                <w:bCs/>
                <w:strike/>
                <w:color w:val="7E6CD6"/>
                <w:kern w:val="24"/>
                <w:sz w:val="22"/>
                <w:szCs w:val="22"/>
              </w:rPr>
              <w:t>National</w:t>
            </w:r>
          </w:p>
          <w:p w14:paraId="6A9B8BF9" w14:textId="77777777" w:rsidR="00EF0353" w:rsidRPr="00447C30" w:rsidRDefault="00EF0353" w:rsidP="00B52AF0">
            <w:pPr>
              <w:pStyle w:val="NormalWeb"/>
              <w:spacing w:before="0" w:beforeAutospacing="0" w:after="0" w:afterAutospacing="0" w:line="256" w:lineRule="auto"/>
              <w:rPr>
                <w:rFonts w:ascii="Arial" w:hAnsi="Arial" w:cs="Arial"/>
                <w:color w:val="7E6CD6"/>
                <w:sz w:val="36"/>
                <w:szCs w:val="36"/>
              </w:rPr>
            </w:pPr>
            <w:r>
              <w:rPr>
                <w:rFonts w:ascii="Calibri" w:eastAsia="Calibri" w:hAnsi="Calibri"/>
                <w:b/>
                <w:bCs/>
                <w:color w:val="7E6CD6"/>
                <w:kern w:val="24"/>
                <w:sz w:val="22"/>
                <w:szCs w:val="22"/>
              </w:rPr>
              <w:t>Way</w:t>
            </w:r>
            <w:r w:rsidRPr="00EF0353">
              <w:rPr>
                <w:rFonts w:ascii="Calibri" w:eastAsia="Calibri" w:hAnsi="Calibri"/>
                <w:b/>
                <w:bCs/>
                <w:color w:val="FF0000"/>
                <w:kern w:val="24"/>
                <w:sz w:val="22"/>
                <w:szCs w:val="22"/>
              </w:rPr>
              <w:t>s</w:t>
            </w:r>
            <w:r>
              <w:rPr>
                <w:rFonts w:ascii="Calibri" w:eastAsia="Calibri" w:hAnsi="Calibri"/>
                <w:b/>
                <w:bCs/>
                <w:color w:val="7E6CD6"/>
                <w:kern w:val="24"/>
                <w:sz w:val="22"/>
                <w:szCs w:val="22"/>
              </w:rPr>
              <w:t xml:space="preserve"> of Life</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55AFBD" w14:textId="77777777" w:rsidR="00EF0353" w:rsidRPr="00447C30" w:rsidRDefault="00EF0353" w:rsidP="00B52AF0">
            <w:pPr>
              <w:pStyle w:val="NormalWeb"/>
              <w:spacing w:before="0" w:beforeAutospacing="0" w:after="0" w:afterAutospacing="0" w:line="256" w:lineRule="auto"/>
              <w:rPr>
                <w:rFonts w:ascii="Arial" w:hAnsi="Arial" w:cs="Arial"/>
                <w:color w:val="7E6CD6"/>
                <w:sz w:val="36"/>
                <w:szCs w:val="36"/>
              </w:rPr>
            </w:pPr>
            <w:r w:rsidRPr="00447C30">
              <w:rPr>
                <w:rFonts w:ascii="Calibri" w:eastAsia="Calibri" w:hAnsi="Calibri"/>
                <w:b/>
                <w:bCs/>
                <w:color w:val="7E6CD6"/>
                <w:kern w:val="24"/>
                <w:sz w:val="22"/>
                <w:szCs w:val="22"/>
              </w:rPr>
              <w:t xml:space="preserve">Focus Area 3: </w:t>
            </w:r>
          </w:p>
          <w:p w14:paraId="2E43CF29" w14:textId="788FF97D" w:rsidR="00EF0353" w:rsidRPr="00447C30" w:rsidRDefault="00EF0353" w:rsidP="00B52AF0">
            <w:pPr>
              <w:pStyle w:val="NormalWeb"/>
              <w:spacing w:before="0" w:beforeAutospacing="0" w:after="0" w:afterAutospacing="0" w:line="256" w:lineRule="auto"/>
              <w:rPr>
                <w:rFonts w:ascii="Arial" w:hAnsi="Arial" w:cs="Arial"/>
                <w:color w:val="7E6CD6"/>
                <w:sz w:val="36"/>
                <w:szCs w:val="36"/>
              </w:rPr>
            </w:pPr>
            <w:r w:rsidRPr="00EF0353">
              <w:rPr>
                <w:rFonts w:ascii="Calibri" w:eastAsia="Calibri" w:hAnsi="Calibri"/>
                <w:b/>
                <w:bCs/>
                <w:strike/>
                <w:color w:val="7E6CD6"/>
                <w:kern w:val="24"/>
                <w:sz w:val="22"/>
                <w:szCs w:val="22"/>
              </w:rPr>
              <w:t>International</w:t>
            </w:r>
            <w:r>
              <w:rPr>
                <w:rFonts w:ascii="Calibri" w:eastAsia="Calibri" w:hAnsi="Calibri"/>
                <w:b/>
                <w:bCs/>
                <w:color w:val="7E6CD6"/>
                <w:kern w:val="24"/>
                <w:sz w:val="22"/>
                <w:szCs w:val="22"/>
              </w:rPr>
              <w:t xml:space="preserve"> </w:t>
            </w:r>
            <w:r>
              <w:rPr>
                <w:rFonts w:ascii="Calibri" w:eastAsia="Calibri" w:hAnsi="Calibri"/>
                <w:b/>
                <w:bCs/>
                <w:color w:val="7E6CD6"/>
                <w:kern w:val="24"/>
                <w:sz w:val="22"/>
                <w:szCs w:val="22"/>
              </w:rPr>
              <w:t>Connections</w:t>
            </w:r>
          </w:p>
        </w:tc>
      </w:tr>
      <w:tr w:rsidR="00EF0353" w14:paraId="13BFB1BC" w14:textId="77777777" w:rsidTr="00B52AF0">
        <w:trPr>
          <w:trHeight w:val="1459"/>
        </w:trPr>
        <w:tc>
          <w:tcPr>
            <w:tcW w:w="3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63DB86" w14:textId="77777777" w:rsidR="00EF0353" w:rsidRPr="007101D3" w:rsidRDefault="00EF0353" w:rsidP="00B52AF0">
            <w:pPr>
              <w:pStyle w:val="NormalWeb"/>
              <w:spacing w:before="0" w:beforeAutospacing="0" w:after="0" w:afterAutospacing="0" w:line="256" w:lineRule="auto"/>
              <w:rPr>
                <w:rFonts w:asciiTheme="minorHAnsi" w:hAnsiTheme="minorHAnsi" w:cstheme="minorHAnsi"/>
                <w:sz w:val="22"/>
                <w:szCs w:val="22"/>
              </w:rPr>
            </w:pPr>
            <w:r w:rsidRPr="007101D3">
              <w:rPr>
                <w:rFonts w:asciiTheme="minorHAnsi" w:hAnsiTheme="minorHAnsi" w:cstheme="minorHAnsi"/>
                <w:b/>
                <w:bCs/>
                <w:sz w:val="22"/>
                <w:szCs w:val="22"/>
              </w:rPr>
              <w:t xml:space="preserve">Goal:  R3’s forests and </w:t>
            </w:r>
            <w:commentRangeStart w:id="1"/>
            <w:r w:rsidRPr="007101D3">
              <w:rPr>
                <w:rFonts w:asciiTheme="minorHAnsi" w:hAnsiTheme="minorHAnsi" w:cstheme="minorHAnsi"/>
                <w:b/>
                <w:bCs/>
                <w:sz w:val="22"/>
                <w:szCs w:val="22"/>
              </w:rPr>
              <w:t xml:space="preserve">grassland </w:t>
            </w:r>
            <w:commentRangeEnd w:id="1"/>
            <w:r>
              <w:rPr>
                <w:rStyle w:val="CommentReference"/>
              </w:rPr>
              <w:commentReference w:id="1"/>
            </w:r>
            <w:r w:rsidRPr="007101D3">
              <w:rPr>
                <w:rFonts w:asciiTheme="minorHAnsi" w:hAnsiTheme="minorHAnsi" w:cstheme="minorHAnsi"/>
                <w:b/>
                <w:bCs/>
                <w:sz w:val="22"/>
                <w:szCs w:val="22"/>
              </w:rPr>
              <w:t>contribute to rural and urban communities in an economical and environmentally sustainable manner.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E973A1" w14:textId="77777777" w:rsidR="00EF0353" w:rsidRPr="007101D3" w:rsidRDefault="00EF0353" w:rsidP="00B52AF0">
            <w:pPr>
              <w:pStyle w:val="NormalWeb"/>
              <w:spacing w:before="0" w:beforeAutospacing="0" w:after="0" w:afterAutospacing="0" w:line="256" w:lineRule="auto"/>
              <w:rPr>
                <w:rFonts w:asciiTheme="minorHAnsi" w:hAnsiTheme="minorHAnsi" w:cstheme="minorHAnsi"/>
                <w:sz w:val="22"/>
                <w:szCs w:val="22"/>
              </w:rPr>
            </w:pPr>
            <w:r w:rsidRPr="007101D3">
              <w:rPr>
                <w:rFonts w:asciiTheme="minorHAnsi" w:hAnsiTheme="minorHAnsi" w:cstheme="minorHAnsi"/>
                <w:b/>
                <w:bCs/>
                <w:sz w:val="22"/>
                <w:szCs w:val="22"/>
              </w:rPr>
              <w:t xml:space="preserve">Goal: </w:t>
            </w:r>
            <w:commentRangeStart w:id="2"/>
            <w:commentRangeStart w:id="3"/>
            <w:r w:rsidRPr="007101D3">
              <w:rPr>
                <w:rFonts w:asciiTheme="minorHAnsi" w:hAnsiTheme="minorHAnsi" w:cstheme="minorHAnsi"/>
                <w:b/>
                <w:bCs/>
                <w:sz w:val="22"/>
                <w:szCs w:val="22"/>
              </w:rPr>
              <w:t>Consumptive</w:t>
            </w:r>
            <w:commentRangeEnd w:id="2"/>
            <w:r>
              <w:rPr>
                <w:rStyle w:val="CommentReference"/>
              </w:rPr>
              <w:commentReference w:id="2"/>
            </w:r>
            <w:r w:rsidRPr="007101D3">
              <w:rPr>
                <w:rFonts w:asciiTheme="minorHAnsi" w:hAnsiTheme="minorHAnsi" w:cstheme="minorHAnsi"/>
                <w:b/>
                <w:bCs/>
                <w:sz w:val="22"/>
                <w:szCs w:val="22"/>
              </w:rPr>
              <w:t xml:space="preserve"> uses </w:t>
            </w:r>
            <w:commentRangeEnd w:id="3"/>
            <w:r>
              <w:rPr>
                <w:rStyle w:val="CommentReference"/>
              </w:rPr>
              <w:commentReference w:id="3"/>
            </w:r>
            <w:r w:rsidRPr="007101D3">
              <w:rPr>
                <w:rFonts w:asciiTheme="minorHAnsi" w:hAnsiTheme="minorHAnsi" w:cstheme="minorHAnsi"/>
                <w:b/>
                <w:bCs/>
                <w:sz w:val="22"/>
                <w:szCs w:val="22"/>
              </w:rPr>
              <w:t xml:space="preserve">result in ecologically sustainable contributions to national supply that support the evolving </w:t>
            </w:r>
            <w:commentRangeStart w:id="4"/>
            <w:r w:rsidRPr="007101D3">
              <w:rPr>
                <w:rFonts w:asciiTheme="minorHAnsi" w:hAnsiTheme="minorHAnsi" w:cstheme="minorHAnsi"/>
                <w:b/>
                <w:bCs/>
                <w:sz w:val="22"/>
                <w:szCs w:val="22"/>
              </w:rPr>
              <w:t>way</w:t>
            </w:r>
            <w:r>
              <w:rPr>
                <w:rFonts w:asciiTheme="minorHAnsi" w:hAnsiTheme="minorHAnsi" w:cstheme="minorHAnsi"/>
                <w:b/>
                <w:bCs/>
                <w:sz w:val="22"/>
                <w:szCs w:val="22"/>
              </w:rPr>
              <w:t>s</w:t>
            </w:r>
            <w:commentRangeEnd w:id="4"/>
            <w:r>
              <w:rPr>
                <w:rStyle w:val="CommentReference"/>
              </w:rPr>
              <w:commentReference w:id="4"/>
            </w:r>
            <w:r w:rsidRPr="007101D3">
              <w:rPr>
                <w:rFonts w:asciiTheme="minorHAnsi" w:hAnsiTheme="minorHAnsi" w:cstheme="minorHAnsi"/>
                <w:b/>
                <w:bCs/>
                <w:sz w:val="22"/>
                <w:szCs w:val="22"/>
              </w:rPr>
              <w:t xml:space="preserve"> of life.</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05BA0F" w14:textId="77777777" w:rsidR="00EF0353" w:rsidRPr="007101D3" w:rsidRDefault="00EF0353" w:rsidP="00B52AF0">
            <w:pPr>
              <w:pStyle w:val="NormalWeb"/>
              <w:spacing w:before="0" w:beforeAutospacing="0" w:after="0" w:afterAutospacing="0" w:line="256" w:lineRule="auto"/>
              <w:rPr>
                <w:rFonts w:asciiTheme="minorHAnsi" w:hAnsiTheme="minorHAnsi" w:cstheme="minorHAnsi"/>
                <w:sz w:val="22"/>
                <w:szCs w:val="22"/>
              </w:rPr>
            </w:pPr>
            <w:r w:rsidRPr="007101D3">
              <w:rPr>
                <w:rFonts w:asciiTheme="minorHAnsi" w:hAnsiTheme="minorHAnsi" w:cstheme="minorHAnsi"/>
                <w:b/>
                <w:bCs/>
                <w:sz w:val="22"/>
                <w:szCs w:val="22"/>
              </w:rPr>
              <w:t xml:space="preserve">Goal: National Forests </w:t>
            </w:r>
            <w:r>
              <w:rPr>
                <w:rFonts w:asciiTheme="minorHAnsi" w:hAnsiTheme="minorHAnsi" w:cstheme="minorHAnsi"/>
                <w:b/>
                <w:bCs/>
                <w:sz w:val="22"/>
                <w:szCs w:val="22"/>
              </w:rPr>
              <w:t xml:space="preserve">and grasslands </w:t>
            </w:r>
            <w:r w:rsidRPr="007101D3">
              <w:rPr>
                <w:rFonts w:asciiTheme="minorHAnsi" w:hAnsiTheme="minorHAnsi" w:cstheme="minorHAnsi"/>
                <w:b/>
                <w:bCs/>
                <w:sz w:val="22"/>
                <w:szCs w:val="22"/>
              </w:rPr>
              <w:t>contribute to improved health of globally connected ecosystem</w:t>
            </w:r>
            <w:r>
              <w:rPr>
                <w:rFonts w:asciiTheme="minorHAnsi" w:hAnsiTheme="minorHAnsi" w:cstheme="minorHAnsi"/>
                <w:b/>
                <w:bCs/>
                <w:sz w:val="22"/>
                <w:szCs w:val="22"/>
              </w:rPr>
              <w:t>s</w:t>
            </w:r>
            <w:r w:rsidRPr="007101D3">
              <w:rPr>
                <w:rFonts w:asciiTheme="minorHAnsi" w:hAnsiTheme="minorHAnsi" w:cstheme="minorHAnsi"/>
                <w:b/>
                <w:bCs/>
                <w:sz w:val="22"/>
                <w:szCs w:val="22"/>
              </w:rPr>
              <w:t>.</w:t>
            </w:r>
          </w:p>
        </w:tc>
      </w:tr>
      <w:tr w:rsidR="00EF0353" w14:paraId="68340295" w14:textId="77777777" w:rsidTr="00B52AF0">
        <w:trPr>
          <w:trHeight w:val="1459"/>
        </w:trPr>
        <w:tc>
          <w:tcPr>
            <w:tcW w:w="102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123C6F"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r w:rsidRPr="00BF2739">
              <w:rPr>
                <w:rFonts w:asciiTheme="minorHAnsi" w:hAnsiTheme="minorHAnsi" w:cstheme="minorHAnsi"/>
                <w:sz w:val="22"/>
                <w:szCs w:val="22"/>
              </w:rPr>
              <w:t xml:space="preserve">Change to the titles more organic and less hierarchical feeling more inclusive of other thought processes, structures, and belief systems – more universally applied, more relatable to a diversity of people – don’t just have to be USFS, would draw </w:t>
            </w:r>
            <w:proofErr w:type="gramStart"/>
            <w:r w:rsidRPr="00BF2739">
              <w:rPr>
                <w:rFonts w:asciiTheme="minorHAnsi" w:hAnsiTheme="minorHAnsi" w:cstheme="minorHAnsi"/>
                <w:sz w:val="22"/>
                <w:szCs w:val="22"/>
              </w:rPr>
              <w:t>interest</w:t>
            </w:r>
            <w:proofErr w:type="gramEnd"/>
          </w:p>
          <w:p w14:paraId="22A53E93"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p>
          <w:p w14:paraId="385E557C"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r w:rsidRPr="00BF2739">
              <w:rPr>
                <w:rFonts w:asciiTheme="minorHAnsi" w:hAnsiTheme="minorHAnsi" w:cstheme="minorHAnsi"/>
                <w:sz w:val="22"/>
                <w:szCs w:val="22"/>
              </w:rPr>
              <w:t xml:space="preserve">4FRI contributing to vitality, h2o, wood, ecosystem services – ways of life through wood industry, and national supply chain, get fuelwood to native communities – contributes to regional climate strategy and global </w:t>
            </w:r>
            <w:proofErr w:type="gramStart"/>
            <w:r w:rsidRPr="00BF2739">
              <w:rPr>
                <w:rFonts w:asciiTheme="minorHAnsi" w:hAnsiTheme="minorHAnsi" w:cstheme="minorHAnsi"/>
                <w:sz w:val="22"/>
                <w:szCs w:val="22"/>
              </w:rPr>
              <w:t>efforts</w:t>
            </w:r>
            <w:proofErr w:type="gramEnd"/>
          </w:p>
          <w:p w14:paraId="160245D9"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p>
          <w:p w14:paraId="703E5A77"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r w:rsidRPr="00BF2739">
              <w:rPr>
                <w:rFonts w:asciiTheme="minorHAnsi" w:hAnsiTheme="minorHAnsi" w:cstheme="minorHAnsi"/>
                <w:sz w:val="22"/>
                <w:szCs w:val="22"/>
              </w:rPr>
              <w:t xml:space="preserve">See people and places in the focus areas and goals so comm and engagement can easily see themselves in this organization principle – setup is inclusive, and can use as launching pads to talk about bigger and better </w:t>
            </w:r>
            <w:proofErr w:type="gramStart"/>
            <w:r w:rsidRPr="00BF2739">
              <w:rPr>
                <w:rFonts w:asciiTheme="minorHAnsi" w:hAnsiTheme="minorHAnsi" w:cstheme="minorHAnsi"/>
                <w:sz w:val="22"/>
                <w:szCs w:val="22"/>
              </w:rPr>
              <w:t>things</w:t>
            </w:r>
            <w:proofErr w:type="gramEnd"/>
          </w:p>
          <w:p w14:paraId="23216FC2"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p>
          <w:p w14:paraId="54C927F0"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r w:rsidRPr="00BF2739">
              <w:rPr>
                <w:rFonts w:asciiTheme="minorHAnsi" w:hAnsiTheme="minorHAnsi" w:cstheme="minorHAnsi"/>
                <w:sz w:val="22"/>
                <w:szCs w:val="22"/>
              </w:rPr>
              <w:t xml:space="preserve">See connections to everything in tribal relations fitting under this both internally as well as first </w:t>
            </w:r>
            <w:proofErr w:type="gramStart"/>
            <w:r w:rsidRPr="00BF2739">
              <w:rPr>
                <w:rFonts w:asciiTheme="minorHAnsi" w:hAnsiTheme="minorHAnsi" w:cstheme="minorHAnsi"/>
                <w:sz w:val="22"/>
                <w:szCs w:val="22"/>
              </w:rPr>
              <w:t>nations</w:t>
            </w:r>
            <w:proofErr w:type="gramEnd"/>
          </w:p>
          <w:p w14:paraId="440E0073" w14:textId="77777777" w:rsidR="00EF0353" w:rsidRPr="00BF2739" w:rsidRDefault="00EF0353" w:rsidP="00B52AF0">
            <w:pPr>
              <w:pStyle w:val="NormalWeb"/>
              <w:spacing w:before="0" w:beforeAutospacing="0" w:after="0" w:afterAutospacing="0" w:line="256" w:lineRule="auto"/>
              <w:rPr>
                <w:rFonts w:asciiTheme="minorHAnsi" w:hAnsiTheme="minorHAnsi" w:cstheme="minorHAnsi"/>
                <w:sz w:val="22"/>
                <w:szCs w:val="22"/>
              </w:rPr>
            </w:pPr>
            <w:r w:rsidRPr="00BF2739">
              <w:rPr>
                <w:rFonts w:asciiTheme="minorHAnsi" w:hAnsiTheme="minorHAnsi" w:cstheme="minorHAnsi"/>
                <w:sz w:val="22"/>
                <w:szCs w:val="22"/>
              </w:rPr>
              <w:t>Touches everything in FAM, recreation, 4FRI is a project that is inclusive of many aspects of what we do, same with CFRP – need to think about this holistically and not focus on a target</w:t>
            </w:r>
          </w:p>
        </w:tc>
      </w:tr>
    </w:tbl>
    <w:p w14:paraId="62E7B47B" w14:textId="551CB876" w:rsidR="00B738CC" w:rsidRDefault="00B738CC"/>
    <w:tbl>
      <w:tblPr>
        <w:tblStyle w:val="TableGrid3"/>
        <w:tblW w:w="0" w:type="auto"/>
        <w:tblLook w:val="04A0" w:firstRow="1" w:lastRow="0" w:firstColumn="1" w:lastColumn="0" w:noHBand="0" w:noVBand="1"/>
      </w:tblPr>
      <w:tblGrid>
        <w:gridCol w:w="2785"/>
        <w:gridCol w:w="1350"/>
        <w:gridCol w:w="1440"/>
        <w:gridCol w:w="3775"/>
      </w:tblGrid>
      <w:tr w:rsidR="00B738CC" w:rsidRPr="00B738CC" w14:paraId="56C8A8B7" w14:textId="77777777" w:rsidTr="00150E26">
        <w:trPr>
          <w:trHeight w:val="180"/>
        </w:trPr>
        <w:tc>
          <w:tcPr>
            <w:tcW w:w="4135" w:type="dxa"/>
            <w:gridSpan w:val="2"/>
            <w:vMerge w:val="restart"/>
            <w:shd w:val="clear" w:color="auto" w:fill="D9E2F3" w:themeFill="accent1" w:themeFillTint="33"/>
          </w:tcPr>
          <w:p w14:paraId="1F43E60A"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Findings Template: Organizing Principle/Focus Area Goal Statements</w:t>
            </w:r>
          </w:p>
        </w:tc>
        <w:tc>
          <w:tcPr>
            <w:tcW w:w="5215" w:type="dxa"/>
            <w:gridSpan w:val="2"/>
            <w:shd w:val="clear" w:color="auto" w:fill="D9E2F3" w:themeFill="accent1" w:themeFillTint="33"/>
          </w:tcPr>
          <w:p w14:paraId="0ADCE1A2" w14:textId="77777777" w:rsidR="00B738CC" w:rsidRPr="00B738CC" w:rsidRDefault="00B738CC" w:rsidP="00B738CC">
            <w:pPr>
              <w:tabs>
                <w:tab w:val="center" w:pos="2160"/>
                <w:tab w:val="center" w:pos="6480"/>
              </w:tabs>
              <w:rPr>
                <w:rFonts w:asciiTheme="minorHAnsi" w:hAnsiTheme="minorHAnsi" w:cstheme="minorHAnsi"/>
                <w:b/>
                <w:bCs/>
                <w:highlight w:val="yellow"/>
              </w:rPr>
            </w:pPr>
            <w:r w:rsidRPr="00B738CC">
              <w:rPr>
                <w:rFonts w:asciiTheme="minorHAnsi" w:hAnsiTheme="minorHAnsi" w:cstheme="minorHAnsi"/>
                <w:b/>
                <w:bCs/>
                <w:highlight w:val="yellow"/>
              </w:rPr>
              <w:t>Note taker: Ian Fox</w:t>
            </w:r>
          </w:p>
        </w:tc>
      </w:tr>
      <w:tr w:rsidR="00B738CC" w:rsidRPr="00B738CC" w14:paraId="5E6D58DA" w14:textId="77777777" w:rsidTr="00150E26">
        <w:trPr>
          <w:trHeight w:val="180"/>
        </w:trPr>
        <w:tc>
          <w:tcPr>
            <w:tcW w:w="4135" w:type="dxa"/>
            <w:gridSpan w:val="2"/>
            <w:vMerge/>
            <w:shd w:val="clear" w:color="auto" w:fill="D9E2F3" w:themeFill="accent1" w:themeFillTint="33"/>
          </w:tcPr>
          <w:p w14:paraId="6AFD5C67" w14:textId="77777777" w:rsidR="00B738CC" w:rsidRPr="00B738CC" w:rsidRDefault="00B738CC" w:rsidP="00B738CC">
            <w:pPr>
              <w:tabs>
                <w:tab w:val="center" w:pos="2160"/>
                <w:tab w:val="center" w:pos="6480"/>
              </w:tabs>
              <w:rPr>
                <w:rFonts w:asciiTheme="minorHAnsi" w:hAnsiTheme="minorHAnsi" w:cstheme="minorHAnsi"/>
                <w:b/>
                <w:bCs/>
              </w:rPr>
            </w:pPr>
          </w:p>
        </w:tc>
        <w:tc>
          <w:tcPr>
            <w:tcW w:w="5215" w:type="dxa"/>
            <w:gridSpan w:val="2"/>
            <w:shd w:val="clear" w:color="auto" w:fill="D9E2F3" w:themeFill="accent1" w:themeFillTint="33"/>
          </w:tcPr>
          <w:p w14:paraId="14CED927" w14:textId="424D9C9C" w:rsidR="00B738CC" w:rsidRPr="00B738CC" w:rsidRDefault="00B738CC" w:rsidP="00B738CC">
            <w:pPr>
              <w:tabs>
                <w:tab w:val="center" w:pos="2160"/>
                <w:tab w:val="center" w:pos="6480"/>
              </w:tabs>
              <w:rPr>
                <w:rFonts w:asciiTheme="minorHAnsi" w:hAnsiTheme="minorHAnsi" w:cstheme="minorHAnsi"/>
                <w:b/>
                <w:bCs/>
                <w:highlight w:val="yellow"/>
              </w:rPr>
            </w:pPr>
            <w:r w:rsidRPr="00B738CC">
              <w:rPr>
                <w:rFonts w:asciiTheme="minorHAnsi" w:hAnsiTheme="minorHAnsi" w:cstheme="minorHAnsi"/>
                <w:b/>
                <w:bCs/>
                <w:highlight w:val="yellow"/>
              </w:rPr>
              <w:t>Group Names: 5A</w:t>
            </w:r>
            <w:r>
              <w:rPr>
                <w:rFonts w:asciiTheme="minorHAnsi" w:hAnsiTheme="minorHAnsi" w:cstheme="minorHAnsi"/>
                <w:b/>
                <w:bCs/>
                <w:highlight w:val="yellow"/>
              </w:rPr>
              <w:t xml:space="preserve"> Mark j, Elaine, Cara S</w:t>
            </w:r>
          </w:p>
        </w:tc>
      </w:tr>
      <w:tr w:rsidR="00B738CC" w:rsidRPr="00B738CC" w14:paraId="418F3ACC" w14:textId="77777777" w:rsidTr="003A4FBE">
        <w:tc>
          <w:tcPr>
            <w:tcW w:w="9350" w:type="dxa"/>
            <w:gridSpan w:val="4"/>
          </w:tcPr>
          <w:p w14:paraId="23F67911"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1: Outcomes of what we do</w:t>
            </w:r>
          </w:p>
        </w:tc>
      </w:tr>
      <w:tr w:rsidR="00B738CC" w:rsidRPr="00B738CC" w14:paraId="7452784B" w14:textId="77777777" w:rsidTr="003A4FBE">
        <w:tc>
          <w:tcPr>
            <w:tcW w:w="2785" w:type="dxa"/>
          </w:tcPr>
          <w:p w14:paraId="2ECF71BD" w14:textId="77777777" w:rsidR="00B738CC" w:rsidRPr="00B738CC" w:rsidRDefault="00B738CC" w:rsidP="00B738CC">
            <w:pPr>
              <w:tabs>
                <w:tab w:val="center" w:pos="2160"/>
                <w:tab w:val="center" w:pos="6480"/>
              </w:tabs>
              <w:rPr>
                <w:rFonts w:asciiTheme="minorHAnsi" w:hAnsiTheme="minorHAnsi" w:cstheme="minorHAnsi"/>
              </w:rPr>
            </w:pPr>
            <w:r w:rsidRPr="00B738CC">
              <w:rPr>
                <w:rFonts w:asciiTheme="minorHAnsi" w:hAnsiTheme="minorHAnsi" w:cstheme="minorHAnsi"/>
              </w:rPr>
              <w:t>What we like about it</w:t>
            </w:r>
          </w:p>
        </w:tc>
        <w:tc>
          <w:tcPr>
            <w:tcW w:w="2790" w:type="dxa"/>
            <w:gridSpan w:val="2"/>
          </w:tcPr>
          <w:p w14:paraId="674B1A07" w14:textId="77777777" w:rsidR="00B738CC" w:rsidRPr="00B738CC" w:rsidRDefault="00B738CC" w:rsidP="00B738CC">
            <w:pPr>
              <w:tabs>
                <w:tab w:val="center" w:pos="2160"/>
                <w:tab w:val="center" w:pos="6480"/>
              </w:tabs>
              <w:rPr>
                <w:rFonts w:asciiTheme="minorHAnsi" w:hAnsiTheme="minorHAnsi" w:cstheme="minorHAnsi"/>
              </w:rPr>
            </w:pPr>
            <w:r w:rsidRPr="00B738CC">
              <w:rPr>
                <w:rFonts w:asciiTheme="minorHAnsi" w:hAnsiTheme="minorHAnsi" w:cstheme="minorHAnsi"/>
              </w:rPr>
              <w:t>Proposed changes rationale</w:t>
            </w:r>
          </w:p>
        </w:tc>
        <w:tc>
          <w:tcPr>
            <w:tcW w:w="3775" w:type="dxa"/>
          </w:tcPr>
          <w:p w14:paraId="47326B7D" w14:textId="77777777" w:rsidR="00B738CC" w:rsidRPr="00B738CC" w:rsidRDefault="00B738CC" w:rsidP="00B738CC">
            <w:pPr>
              <w:tabs>
                <w:tab w:val="center" w:pos="2160"/>
                <w:tab w:val="center" w:pos="6480"/>
              </w:tabs>
              <w:rPr>
                <w:rFonts w:asciiTheme="minorHAnsi" w:hAnsiTheme="minorHAnsi" w:cstheme="minorHAnsi"/>
              </w:rPr>
            </w:pPr>
            <w:r w:rsidRPr="00B738CC">
              <w:rPr>
                <w:rFonts w:asciiTheme="minorHAnsi" w:hAnsiTheme="minorHAnsi" w:cstheme="minorHAnsi"/>
              </w:rPr>
              <w:t>Weaknesses and/or questions</w:t>
            </w:r>
          </w:p>
        </w:tc>
      </w:tr>
      <w:tr w:rsidR="00B738CC" w:rsidRPr="00B738CC" w14:paraId="2422B134" w14:textId="77777777" w:rsidTr="003A4FBE">
        <w:tc>
          <w:tcPr>
            <w:tcW w:w="2785" w:type="dxa"/>
          </w:tcPr>
          <w:p w14:paraId="1ADDC5F1"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see the world this way w/ distinction and interrelationships; aligns with 2012 Planning Rule; no boundary to work it looks beyond NFS lands</w:t>
            </w:r>
          </w:p>
        </w:tc>
        <w:tc>
          <w:tcPr>
            <w:tcW w:w="2790" w:type="dxa"/>
            <w:gridSpan w:val="2"/>
          </w:tcPr>
          <w:p w14:paraId="48FF6938"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Remove the word “</w:t>
            </w:r>
            <w:proofErr w:type="gramStart"/>
            <w:r w:rsidRPr="00BF2739">
              <w:rPr>
                <w:rFonts w:asciiTheme="minorHAnsi" w:hAnsiTheme="minorHAnsi" w:cstheme="minorHAnsi"/>
                <w:sz w:val="18"/>
                <w:szCs w:val="18"/>
              </w:rPr>
              <w:t>their</w:t>
            </w:r>
            <w:proofErr w:type="gramEnd"/>
            <w:r w:rsidRPr="00BF2739">
              <w:rPr>
                <w:rFonts w:asciiTheme="minorHAnsi" w:hAnsiTheme="minorHAnsi" w:cstheme="minorHAnsi"/>
                <w:sz w:val="18"/>
                <w:szCs w:val="18"/>
              </w:rPr>
              <w:t xml:space="preserve">” from focus Area 1 to read - </w:t>
            </w:r>
            <w:r w:rsidRPr="00BF2739">
              <w:rPr>
                <w:rFonts w:asciiTheme="minorHAnsi" w:eastAsia="Calibri" w:hAnsiTheme="minorHAnsi" w:cstheme="minorHAnsi"/>
                <w:kern w:val="24"/>
                <w:sz w:val="18"/>
                <w:szCs w:val="18"/>
              </w:rPr>
              <w:t xml:space="preserve">southwest maintain ecological integrity: add We envision to the beginning of each focus area description; </w:t>
            </w:r>
          </w:p>
        </w:tc>
        <w:tc>
          <w:tcPr>
            <w:tcW w:w="3775" w:type="dxa"/>
          </w:tcPr>
          <w:p w14:paraId="09746BCE"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 xml:space="preserve">Need to recognize disturbance is coming &amp; lands may not have the same integrity in the </w:t>
            </w:r>
            <w:proofErr w:type="gramStart"/>
            <w:r w:rsidRPr="00BF2739">
              <w:rPr>
                <w:rFonts w:asciiTheme="minorHAnsi" w:hAnsiTheme="minorHAnsi" w:cstheme="minorHAnsi"/>
                <w:sz w:val="18"/>
                <w:szCs w:val="18"/>
              </w:rPr>
              <w:t>future;</w:t>
            </w:r>
            <w:proofErr w:type="gramEnd"/>
          </w:p>
          <w:p w14:paraId="525864DF"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 xml:space="preserve">Org </w:t>
            </w:r>
            <w:proofErr w:type="gramStart"/>
            <w:r w:rsidRPr="00BF2739">
              <w:rPr>
                <w:rFonts w:asciiTheme="minorHAnsi" w:hAnsiTheme="minorHAnsi" w:cstheme="minorHAnsi"/>
                <w:sz w:val="18"/>
                <w:szCs w:val="18"/>
              </w:rPr>
              <w:t>principle</w:t>
            </w:r>
            <w:proofErr w:type="gramEnd"/>
            <w:r w:rsidRPr="00BF2739">
              <w:rPr>
                <w:rFonts w:asciiTheme="minorHAnsi" w:hAnsiTheme="minorHAnsi" w:cstheme="minorHAnsi"/>
                <w:sz w:val="18"/>
                <w:szCs w:val="18"/>
              </w:rPr>
              <w:t xml:space="preserve"> title implies more, the word outcomes is misleading</w:t>
            </w:r>
          </w:p>
        </w:tc>
      </w:tr>
      <w:tr w:rsidR="00B738CC" w:rsidRPr="00B738CC" w14:paraId="0BE1F082" w14:textId="77777777" w:rsidTr="003A4FBE">
        <w:tc>
          <w:tcPr>
            <w:tcW w:w="9350" w:type="dxa"/>
            <w:gridSpan w:val="4"/>
          </w:tcPr>
          <w:p w14:paraId="61F4EAD6"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2: Landscape Type</w:t>
            </w:r>
          </w:p>
        </w:tc>
      </w:tr>
      <w:tr w:rsidR="00B738CC" w:rsidRPr="00B738CC" w14:paraId="31FF07CF" w14:textId="77777777" w:rsidTr="003A4FBE">
        <w:tc>
          <w:tcPr>
            <w:tcW w:w="2785" w:type="dxa"/>
          </w:tcPr>
          <w:p w14:paraId="75D459C1"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What we like about it</w:t>
            </w:r>
          </w:p>
        </w:tc>
        <w:tc>
          <w:tcPr>
            <w:tcW w:w="2790" w:type="dxa"/>
            <w:gridSpan w:val="2"/>
          </w:tcPr>
          <w:p w14:paraId="6E843998"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Proposed changes rationale</w:t>
            </w:r>
          </w:p>
        </w:tc>
        <w:tc>
          <w:tcPr>
            <w:tcW w:w="3775" w:type="dxa"/>
          </w:tcPr>
          <w:p w14:paraId="61A27F6B"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Weaknesses and/or questions</w:t>
            </w:r>
          </w:p>
        </w:tc>
      </w:tr>
      <w:tr w:rsidR="00B738CC" w:rsidRPr="00B738CC" w14:paraId="6AAAF5BE" w14:textId="77777777" w:rsidTr="003A4FBE">
        <w:tc>
          <w:tcPr>
            <w:tcW w:w="2785" w:type="dxa"/>
          </w:tcPr>
          <w:p w14:paraId="1FDB652C"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Puts land front and center; like the interplay b/w fragility &amp; resilience in deserts focus area; like highlighting soils in grasslands; water in Mtns is regenerative; new and useful way to look at work with climate change</w:t>
            </w:r>
          </w:p>
        </w:tc>
        <w:tc>
          <w:tcPr>
            <w:tcW w:w="2790" w:type="dxa"/>
            <w:gridSpan w:val="2"/>
          </w:tcPr>
          <w:p w14:paraId="3EC4FBB6"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In Mtns change produces water to “capture, store and releases water</w:t>
            </w:r>
            <w:proofErr w:type="gramStart"/>
            <w:r w:rsidRPr="00BF2739">
              <w:rPr>
                <w:rFonts w:asciiTheme="minorHAnsi" w:hAnsiTheme="minorHAnsi" w:cstheme="minorHAnsi"/>
                <w:sz w:val="18"/>
                <w:szCs w:val="18"/>
              </w:rPr>
              <w:t>”;</w:t>
            </w:r>
            <w:proofErr w:type="gramEnd"/>
          </w:p>
          <w:p w14:paraId="25F94DD6" w14:textId="77777777" w:rsidR="00B738CC" w:rsidRPr="00BF2739" w:rsidRDefault="00B738CC" w:rsidP="00B738CC">
            <w:pPr>
              <w:tabs>
                <w:tab w:val="center" w:pos="2160"/>
                <w:tab w:val="center" w:pos="6480"/>
              </w:tabs>
              <w:rPr>
                <w:rFonts w:asciiTheme="minorHAnsi" w:eastAsia="Calibri" w:hAnsiTheme="minorHAnsi" w:cstheme="minorHAnsi"/>
                <w:kern w:val="24"/>
                <w:sz w:val="18"/>
                <w:szCs w:val="18"/>
              </w:rPr>
            </w:pPr>
            <w:r w:rsidRPr="00BF2739">
              <w:rPr>
                <w:rFonts w:asciiTheme="minorHAnsi" w:eastAsia="Calibri" w:hAnsiTheme="minorHAnsi" w:cstheme="minorHAnsi"/>
                <w:kern w:val="24"/>
                <w:sz w:val="18"/>
                <w:szCs w:val="18"/>
              </w:rPr>
              <w:t>Focus Area 1 Deserts change to- We envision R3’s deserts contribute to flourishing biodiversity of the planet.</w:t>
            </w:r>
          </w:p>
          <w:p w14:paraId="682BC09D"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Add “We envision” at the beginning of Focus Area 2 and 3 description</w:t>
            </w:r>
          </w:p>
        </w:tc>
        <w:tc>
          <w:tcPr>
            <w:tcW w:w="3775" w:type="dxa"/>
          </w:tcPr>
          <w:p w14:paraId="718937E0"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 xml:space="preserve">Under Mtn focus are it is not accurate to say ‘produces water” they store and </w:t>
            </w:r>
            <w:proofErr w:type="gramStart"/>
            <w:r w:rsidRPr="00BF2739">
              <w:rPr>
                <w:rFonts w:asciiTheme="minorHAnsi" w:hAnsiTheme="minorHAnsi" w:cstheme="minorHAnsi"/>
                <w:sz w:val="18"/>
                <w:szCs w:val="18"/>
              </w:rPr>
              <w:t>supply;</w:t>
            </w:r>
            <w:proofErr w:type="gramEnd"/>
          </w:p>
          <w:p w14:paraId="38317B58"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Seems to be a gap b/w the three focus areas in terms of riparian areas.</w:t>
            </w:r>
          </w:p>
          <w:p w14:paraId="5D55B942"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 xml:space="preserve">People are not </w:t>
            </w:r>
            <w:proofErr w:type="gramStart"/>
            <w:r w:rsidRPr="00BF2739">
              <w:rPr>
                <w:rFonts w:asciiTheme="minorHAnsi" w:hAnsiTheme="minorHAnsi" w:cstheme="minorHAnsi"/>
                <w:sz w:val="18"/>
                <w:szCs w:val="18"/>
              </w:rPr>
              <w:t>evident</w:t>
            </w:r>
            <w:proofErr w:type="gramEnd"/>
          </w:p>
          <w:p w14:paraId="3CB0EE18" w14:textId="77777777" w:rsidR="00B738CC" w:rsidRPr="00BF2739" w:rsidRDefault="00B738CC" w:rsidP="00B738CC">
            <w:pPr>
              <w:tabs>
                <w:tab w:val="center" w:pos="2160"/>
                <w:tab w:val="center" w:pos="6480"/>
              </w:tabs>
              <w:rPr>
                <w:rFonts w:asciiTheme="minorHAnsi" w:hAnsiTheme="minorHAnsi" w:cstheme="minorHAnsi"/>
              </w:rPr>
            </w:pPr>
          </w:p>
        </w:tc>
      </w:tr>
      <w:tr w:rsidR="00B738CC" w:rsidRPr="00B738CC" w14:paraId="58070965" w14:textId="77777777" w:rsidTr="003A4FBE">
        <w:tc>
          <w:tcPr>
            <w:tcW w:w="9350" w:type="dxa"/>
            <w:gridSpan w:val="4"/>
          </w:tcPr>
          <w:p w14:paraId="46DE44ED" w14:textId="77777777" w:rsidR="00B738CC" w:rsidRPr="00B738CC" w:rsidRDefault="00B738CC" w:rsidP="00B738CC">
            <w:pPr>
              <w:tabs>
                <w:tab w:val="center" w:pos="2160"/>
                <w:tab w:val="center" w:pos="6480"/>
              </w:tabs>
              <w:rPr>
                <w:rFonts w:asciiTheme="minorHAnsi" w:hAnsiTheme="minorHAnsi" w:cstheme="minorHAnsi"/>
                <w:b/>
                <w:bCs/>
              </w:rPr>
            </w:pPr>
            <w:r w:rsidRPr="00B738CC">
              <w:rPr>
                <w:rFonts w:asciiTheme="minorHAnsi" w:hAnsiTheme="minorHAnsi" w:cstheme="minorHAnsi"/>
                <w:b/>
                <w:bCs/>
              </w:rPr>
              <w:t>EXAMPLE 2: Scale of Impact</w:t>
            </w:r>
          </w:p>
        </w:tc>
      </w:tr>
      <w:tr w:rsidR="00B738CC" w:rsidRPr="00B738CC" w14:paraId="18B19B93" w14:textId="77777777" w:rsidTr="003A4FBE">
        <w:tc>
          <w:tcPr>
            <w:tcW w:w="2785" w:type="dxa"/>
          </w:tcPr>
          <w:p w14:paraId="2100449B"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What we like about it</w:t>
            </w:r>
          </w:p>
        </w:tc>
        <w:tc>
          <w:tcPr>
            <w:tcW w:w="2790" w:type="dxa"/>
            <w:gridSpan w:val="2"/>
          </w:tcPr>
          <w:p w14:paraId="2254AAC7"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Proposed changes rationale</w:t>
            </w:r>
          </w:p>
        </w:tc>
        <w:tc>
          <w:tcPr>
            <w:tcW w:w="3775" w:type="dxa"/>
          </w:tcPr>
          <w:p w14:paraId="25285E2D" w14:textId="77777777" w:rsidR="00B738CC" w:rsidRPr="00BF2739" w:rsidRDefault="00B738CC" w:rsidP="00B738CC">
            <w:pPr>
              <w:tabs>
                <w:tab w:val="center" w:pos="2160"/>
                <w:tab w:val="center" w:pos="6480"/>
              </w:tabs>
              <w:rPr>
                <w:rFonts w:asciiTheme="minorHAnsi" w:hAnsiTheme="minorHAnsi" w:cstheme="minorHAnsi"/>
                <w:b/>
                <w:bCs/>
              </w:rPr>
            </w:pPr>
            <w:r w:rsidRPr="00BF2739">
              <w:rPr>
                <w:rFonts w:asciiTheme="minorHAnsi" w:hAnsiTheme="minorHAnsi" w:cstheme="minorHAnsi"/>
                <w:b/>
                <w:bCs/>
              </w:rPr>
              <w:t>Weaknesses and/or questions</w:t>
            </w:r>
          </w:p>
        </w:tc>
      </w:tr>
      <w:tr w:rsidR="00B738CC" w:rsidRPr="00B738CC" w14:paraId="727F23C6" w14:textId="77777777" w:rsidTr="003A4FBE">
        <w:tc>
          <w:tcPr>
            <w:tcW w:w="2785" w:type="dxa"/>
          </w:tcPr>
          <w:p w14:paraId="70AA04DB"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lastRenderedPageBreak/>
              <w:t>Like the title, Epiphany on how to broaden our thinking based on Scale of Impact; has a vertical and horizontal approach to how we see the work (</w:t>
            </w:r>
            <w:proofErr w:type="gramStart"/>
            <w:r w:rsidRPr="00BF2739">
              <w:rPr>
                <w:rFonts w:asciiTheme="minorHAnsi" w:hAnsiTheme="minorHAnsi" w:cstheme="minorHAnsi"/>
                <w:sz w:val="18"/>
                <w:szCs w:val="18"/>
              </w:rPr>
              <w:t>i.e.</w:t>
            </w:r>
            <w:proofErr w:type="gramEnd"/>
            <w:r w:rsidRPr="00BF2739">
              <w:rPr>
                <w:rFonts w:asciiTheme="minorHAnsi" w:hAnsiTheme="minorHAnsi" w:cstheme="minorHAnsi"/>
                <w:sz w:val="18"/>
                <w:szCs w:val="18"/>
              </w:rPr>
              <w:t xml:space="preserve"> nested and broad)</w:t>
            </w:r>
          </w:p>
        </w:tc>
        <w:tc>
          <w:tcPr>
            <w:tcW w:w="2790" w:type="dxa"/>
            <w:gridSpan w:val="2"/>
          </w:tcPr>
          <w:p w14:paraId="45893713"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Focus Area #1 change “economical to socio-</w:t>
            </w:r>
            <w:proofErr w:type="gramStart"/>
            <w:r w:rsidRPr="00BF2739">
              <w:rPr>
                <w:rFonts w:asciiTheme="minorHAnsi" w:hAnsiTheme="minorHAnsi" w:cstheme="minorHAnsi"/>
                <w:sz w:val="18"/>
                <w:szCs w:val="18"/>
              </w:rPr>
              <w:t>economical</w:t>
            </w:r>
            <w:proofErr w:type="gramEnd"/>
          </w:p>
          <w:p w14:paraId="3C12B4EF"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Focus Area #3 – remove improved and replace with healthy globally connected</w:t>
            </w:r>
          </w:p>
        </w:tc>
        <w:tc>
          <w:tcPr>
            <w:tcW w:w="3775" w:type="dxa"/>
          </w:tcPr>
          <w:p w14:paraId="34B41748" w14:textId="77777777" w:rsidR="00B738CC" w:rsidRPr="00BF2739" w:rsidRDefault="00B738CC" w:rsidP="00B738CC">
            <w:pPr>
              <w:tabs>
                <w:tab w:val="center" w:pos="2160"/>
                <w:tab w:val="center" w:pos="6480"/>
              </w:tabs>
              <w:rPr>
                <w:rFonts w:asciiTheme="minorHAnsi" w:hAnsiTheme="minorHAnsi" w:cstheme="minorHAnsi"/>
                <w:sz w:val="18"/>
                <w:szCs w:val="18"/>
              </w:rPr>
            </w:pPr>
            <w:r w:rsidRPr="00BF2739">
              <w:rPr>
                <w:rFonts w:asciiTheme="minorHAnsi" w:hAnsiTheme="minorHAnsi" w:cstheme="minorHAnsi"/>
                <w:sz w:val="18"/>
                <w:szCs w:val="18"/>
              </w:rPr>
              <w:t xml:space="preserve">National way of life is vague on its social tie with Recreation Focus Area 3 description does not have the human piece clearly </w:t>
            </w:r>
            <w:proofErr w:type="gramStart"/>
            <w:r w:rsidRPr="00BF2739">
              <w:rPr>
                <w:rFonts w:asciiTheme="minorHAnsi" w:hAnsiTheme="minorHAnsi" w:cstheme="minorHAnsi"/>
                <w:sz w:val="18"/>
                <w:szCs w:val="18"/>
              </w:rPr>
              <w:t>stated</w:t>
            </w:r>
            <w:proofErr w:type="gramEnd"/>
          </w:p>
          <w:p w14:paraId="7BEDF28E" w14:textId="77777777" w:rsidR="00B738CC" w:rsidRPr="00BF2739" w:rsidRDefault="00B738CC" w:rsidP="00B738CC">
            <w:pPr>
              <w:tabs>
                <w:tab w:val="center" w:pos="2160"/>
                <w:tab w:val="center" w:pos="6480"/>
              </w:tabs>
              <w:rPr>
                <w:rFonts w:asciiTheme="minorHAnsi" w:hAnsiTheme="minorHAnsi" w:cstheme="minorHAnsi"/>
                <w:sz w:val="18"/>
                <w:szCs w:val="18"/>
              </w:rPr>
            </w:pPr>
          </w:p>
        </w:tc>
      </w:tr>
    </w:tbl>
    <w:p w14:paraId="78E6EB38" w14:textId="77777777" w:rsidR="00BF2739" w:rsidRDefault="00BF2739">
      <w:pPr>
        <w:rPr>
          <w:rFonts w:ascii="Calibri" w:eastAsia="Calibri" w:hAnsi="Calibri" w:cs="Times New Roman"/>
          <w:b/>
          <w:bCs/>
          <w:color w:val="000000"/>
          <w:kern w:val="24"/>
        </w:rPr>
      </w:pPr>
    </w:p>
    <w:p w14:paraId="6F93F30B" w14:textId="093CB48B" w:rsidR="00F46AF0" w:rsidRDefault="00F46AF0">
      <w:r>
        <w:rPr>
          <w:rFonts w:ascii="Calibri" w:eastAsia="Calibri" w:hAnsi="Calibri" w:cs="Times New Roman"/>
          <w:b/>
          <w:bCs/>
          <w:color w:val="000000"/>
          <w:kern w:val="24"/>
        </w:rPr>
        <w:t>[</w:t>
      </w:r>
      <w:r w:rsidR="00EF0353">
        <w:rPr>
          <w:rFonts w:ascii="Calibri" w:eastAsia="Calibri" w:hAnsi="Calibri" w:cs="Times New Roman"/>
          <w:b/>
          <w:bCs/>
          <w:color w:val="000000"/>
          <w:kern w:val="24"/>
        </w:rPr>
        <w:t xml:space="preserve">Group 5 </w:t>
      </w:r>
      <w:r>
        <w:rPr>
          <w:rFonts w:ascii="Calibri" w:eastAsia="Calibri" w:hAnsi="Calibri" w:cs="Times New Roman"/>
          <w:b/>
          <w:bCs/>
          <w:color w:val="000000"/>
          <w:kern w:val="24"/>
        </w:rPr>
        <w:t>Edits in yellow highlight]</w:t>
      </w:r>
    </w:p>
    <w:tbl>
      <w:tblPr>
        <w:tblW w:w="10200" w:type="dxa"/>
        <w:tblCellMar>
          <w:left w:w="0" w:type="dxa"/>
          <w:right w:w="0" w:type="dxa"/>
        </w:tblCellMar>
        <w:tblLook w:val="04A0" w:firstRow="1" w:lastRow="0" w:firstColumn="1" w:lastColumn="0" w:noHBand="0" w:noVBand="1"/>
      </w:tblPr>
      <w:tblGrid>
        <w:gridCol w:w="3293"/>
        <w:gridCol w:w="3573"/>
        <w:gridCol w:w="3334"/>
      </w:tblGrid>
      <w:tr w:rsidR="00F46AF0" w:rsidRPr="00F46AF0" w14:paraId="02584666" w14:textId="77777777" w:rsidTr="00B52AF0">
        <w:trPr>
          <w:trHeight w:val="438"/>
        </w:trPr>
        <w:tc>
          <w:tcPr>
            <w:tcW w:w="10200" w:type="dxa"/>
            <w:gridSpan w:val="3"/>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hideMark/>
          </w:tcPr>
          <w:p w14:paraId="6929C430" w14:textId="31A00AB3" w:rsidR="00F46AF0" w:rsidRPr="00F46AF0" w:rsidRDefault="00F46AF0" w:rsidP="00F46AF0">
            <w:pPr>
              <w:spacing w:after="0" w:line="256" w:lineRule="auto"/>
              <w:rPr>
                <w:rFonts w:ascii="Arial" w:eastAsia="Times New Roman" w:hAnsi="Arial" w:cs="Arial"/>
                <w:sz w:val="36"/>
                <w:szCs w:val="36"/>
              </w:rPr>
            </w:pPr>
            <w:bookmarkStart w:id="5" w:name="_Hlk70600804"/>
            <w:r w:rsidRPr="00F46AF0">
              <w:rPr>
                <w:rFonts w:ascii="Calibri" w:eastAsia="Calibri" w:hAnsi="Calibri" w:cs="Times New Roman"/>
                <w:b/>
                <w:bCs/>
                <w:color w:val="000000"/>
                <w:kern w:val="24"/>
              </w:rPr>
              <w:t>EXAMPLE 1. Mission Work Organizing Principle: OUTCOMES OF OUR WORK</w:t>
            </w:r>
          </w:p>
        </w:tc>
      </w:tr>
      <w:tr w:rsidR="00F46AF0" w:rsidRPr="00F46AF0" w14:paraId="2EF5631A" w14:textId="77777777" w:rsidTr="00F46AF0">
        <w:trPr>
          <w:trHeight w:val="704"/>
        </w:trPr>
        <w:tc>
          <w:tcPr>
            <w:tcW w:w="3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916C2F"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4472C4"/>
                <w:kern w:val="24"/>
              </w:rPr>
              <w:t>Focus Area 1: Ecological Conservation</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EFF23C"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4472C4"/>
                <w:kern w:val="24"/>
              </w:rPr>
              <w:t xml:space="preserve">Focus Area 2: </w:t>
            </w:r>
          </w:p>
          <w:p w14:paraId="082CCA42"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4472C4"/>
                <w:kern w:val="24"/>
              </w:rPr>
              <w:t>Economic Vitality</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57ED04"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4472C4"/>
                <w:kern w:val="24"/>
              </w:rPr>
              <w:t xml:space="preserve">Focus Area 3: </w:t>
            </w:r>
          </w:p>
          <w:p w14:paraId="7D2C7E47"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4472C4"/>
                <w:kern w:val="24"/>
              </w:rPr>
              <w:t>Social Benefit</w:t>
            </w:r>
          </w:p>
        </w:tc>
      </w:tr>
      <w:tr w:rsidR="00F46AF0" w:rsidRPr="00F46AF0" w14:paraId="7D345B22" w14:textId="77777777" w:rsidTr="00F46AF0">
        <w:trPr>
          <w:trHeight w:val="1459"/>
        </w:trPr>
        <w:tc>
          <w:tcPr>
            <w:tcW w:w="32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7B949"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000000"/>
                <w:kern w:val="24"/>
              </w:rPr>
              <w:t xml:space="preserve">Goal:  </w:t>
            </w:r>
            <w:r w:rsidRPr="00F46AF0">
              <w:rPr>
                <w:rFonts w:ascii="Calibri" w:eastAsia="Calibri" w:hAnsi="Calibri" w:cs="Times New Roman"/>
                <w:b/>
                <w:bCs/>
                <w:color w:val="000000"/>
                <w:kern w:val="24"/>
                <w:highlight w:val="yellow"/>
              </w:rPr>
              <w:t>We envision that</w:t>
            </w:r>
            <w:r w:rsidRPr="00F46AF0">
              <w:rPr>
                <w:rFonts w:ascii="Calibri" w:eastAsia="Calibri" w:hAnsi="Calibri" w:cs="Times New Roman"/>
                <w:b/>
                <w:bCs/>
                <w:color w:val="000000"/>
                <w:kern w:val="24"/>
              </w:rPr>
              <w:t xml:space="preserve"> the landscapes of the southwest maintain their ecological integrity and resilience to disturbances.</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BBDB04"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000000"/>
                <w:kern w:val="24"/>
              </w:rPr>
              <w:t xml:space="preserve">Goal: </w:t>
            </w:r>
            <w:r w:rsidRPr="00F46AF0">
              <w:rPr>
                <w:rFonts w:ascii="Calibri" w:eastAsia="Calibri" w:hAnsi="Calibri" w:cs="Times New Roman"/>
                <w:b/>
                <w:bCs/>
                <w:color w:val="000000"/>
                <w:kern w:val="24"/>
                <w:highlight w:val="yellow"/>
              </w:rPr>
              <w:t xml:space="preserve">We envision </w:t>
            </w:r>
            <w:r w:rsidRPr="00F46AF0">
              <w:rPr>
                <w:rFonts w:ascii="Calibri" w:eastAsia="Calibri" w:hAnsi="Calibri" w:cs="Times New Roman"/>
                <w:b/>
                <w:bCs/>
                <w:color w:val="000000"/>
                <w:kern w:val="24"/>
              </w:rPr>
              <w:t>National Forest lands support economic development, providing raw materials and infrastructure necessary to sustain communities.</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CE1CD2"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000000"/>
                <w:kern w:val="24"/>
              </w:rPr>
              <w:t xml:space="preserve">Goal: </w:t>
            </w:r>
            <w:r w:rsidRPr="00F46AF0">
              <w:rPr>
                <w:rFonts w:ascii="Calibri" w:eastAsia="Calibri" w:hAnsi="Calibri" w:cs="Times New Roman"/>
                <w:b/>
                <w:bCs/>
                <w:color w:val="000000"/>
                <w:kern w:val="24"/>
                <w:highlight w:val="yellow"/>
              </w:rPr>
              <w:t xml:space="preserve">We envision </w:t>
            </w:r>
            <w:r w:rsidRPr="00F46AF0">
              <w:rPr>
                <w:rFonts w:ascii="Calibri" w:eastAsia="Calibri" w:hAnsi="Calibri" w:cs="Times New Roman"/>
                <w:b/>
                <w:bCs/>
                <w:color w:val="000000"/>
                <w:kern w:val="24"/>
              </w:rPr>
              <w:t>people receive the broad range of benefits from National Forest lands, including direct experiences, information, and well-being.</w:t>
            </w:r>
          </w:p>
        </w:tc>
      </w:tr>
      <w:bookmarkEnd w:id="5"/>
      <w:tr w:rsidR="00F46AF0" w:rsidRPr="00F46AF0" w14:paraId="4CFD6156" w14:textId="77777777" w:rsidTr="00B52AF0">
        <w:trPr>
          <w:trHeight w:val="438"/>
        </w:trPr>
        <w:tc>
          <w:tcPr>
            <w:tcW w:w="10200" w:type="dxa"/>
            <w:gridSpan w:val="3"/>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hideMark/>
          </w:tcPr>
          <w:p w14:paraId="64F603D1" w14:textId="77777777" w:rsidR="00F46AF0" w:rsidRPr="00F46AF0" w:rsidRDefault="00F46AF0" w:rsidP="00F46AF0">
            <w:pPr>
              <w:spacing w:after="0" w:line="256" w:lineRule="auto"/>
              <w:rPr>
                <w:rFonts w:ascii="Arial" w:eastAsia="Times New Roman" w:hAnsi="Arial" w:cs="Arial"/>
                <w:sz w:val="36"/>
                <w:szCs w:val="36"/>
              </w:rPr>
            </w:pPr>
            <w:r w:rsidRPr="00F46AF0">
              <w:rPr>
                <w:rFonts w:ascii="Calibri" w:eastAsia="Calibri" w:hAnsi="Calibri" w:cs="Times New Roman"/>
                <w:b/>
                <w:bCs/>
                <w:color w:val="000000"/>
                <w:kern w:val="24"/>
              </w:rPr>
              <w:t>EXAMPLE 2. Mission Work Organizing Principle: LANDSCAPE TYPE</w:t>
            </w:r>
          </w:p>
        </w:tc>
      </w:tr>
      <w:tr w:rsidR="00F46AF0" w:rsidRPr="00F46AF0" w14:paraId="7FB40C67" w14:textId="77777777" w:rsidTr="00B52AF0">
        <w:trPr>
          <w:trHeight w:val="704"/>
        </w:trPr>
        <w:tc>
          <w:tcPr>
            <w:tcW w:w="3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8BF61D" w14:textId="77777777" w:rsidR="00F46AF0" w:rsidRPr="00F46AF0" w:rsidRDefault="00F46AF0" w:rsidP="00F46AF0">
            <w:pPr>
              <w:spacing w:after="0" w:line="256" w:lineRule="auto"/>
              <w:rPr>
                <w:rFonts w:ascii="Arial" w:eastAsia="Times New Roman" w:hAnsi="Arial" w:cs="Arial"/>
                <w:color w:val="70AD47" w:themeColor="accent6"/>
                <w:sz w:val="36"/>
                <w:szCs w:val="36"/>
              </w:rPr>
            </w:pPr>
            <w:r w:rsidRPr="00F46AF0">
              <w:rPr>
                <w:rFonts w:ascii="Calibri" w:eastAsia="Calibri" w:hAnsi="Calibri" w:cs="Times New Roman"/>
                <w:b/>
                <w:bCs/>
                <w:color w:val="70AD47" w:themeColor="accent6"/>
                <w:kern w:val="24"/>
              </w:rPr>
              <w:t>Focus Area 1: Desert</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6D7028" w14:textId="77777777" w:rsidR="00F46AF0" w:rsidRPr="00F46AF0" w:rsidRDefault="00F46AF0" w:rsidP="00F46AF0">
            <w:pPr>
              <w:spacing w:after="0" w:line="256" w:lineRule="auto"/>
              <w:rPr>
                <w:rFonts w:ascii="Arial" w:eastAsia="Times New Roman" w:hAnsi="Arial" w:cs="Arial"/>
                <w:color w:val="70AD47" w:themeColor="accent6"/>
                <w:sz w:val="36"/>
                <w:szCs w:val="36"/>
              </w:rPr>
            </w:pPr>
            <w:r w:rsidRPr="00F46AF0">
              <w:rPr>
                <w:rFonts w:ascii="Calibri" w:eastAsia="Calibri" w:hAnsi="Calibri" w:cs="Times New Roman"/>
                <w:b/>
                <w:bCs/>
                <w:color w:val="70AD47" w:themeColor="accent6"/>
                <w:kern w:val="24"/>
              </w:rPr>
              <w:t xml:space="preserve">Focus Area 2: </w:t>
            </w:r>
          </w:p>
          <w:p w14:paraId="2C747C29" w14:textId="77777777" w:rsidR="00F46AF0" w:rsidRPr="00F46AF0" w:rsidRDefault="00F46AF0" w:rsidP="00F46AF0">
            <w:pPr>
              <w:spacing w:after="0" w:line="256" w:lineRule="auto"/>
              <w:rPr>
                <w:rFonts w:ascii="Arial" w:eastAsia="Times New Roman" w:hAnsi="Arial" w:cs="Arial"/>
                <w:color w:val="70AD47" w:themeColor="accent6"/>
                <w:sz w:val="36"/>
                <w:szCs w:val="36"/>
              </w:rPr>
            </w:pPr>
            <w:r w:rsidRPr="00F46AF0">
              <w:rPr>
                <w:rFonts w:ascii="Calibri" w:eastAsia="Calibri" w:hAnsi="Calibri" w:cs="Times New Roman"/>
                <w:b/>
                <w:bCs/>
                <w:color w:val="70AD47" w:themeColor="accent6"/>
                <w:kern w:val="24"/>
              </w:rPr>
              <w:t>Grasslands</w:t>
            </w:r>
          </w:p>
        </w:tc>
        <w:tc>
          <w:tcPr>
            <w:tcW w:w="3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CBEB44" w14:textId="77777777" w:rsidR="00F46AF0" w:rsidRPr="00F46AF0" w:rsidRDefault="00F46AF0" w:rsidP="00F46AF0">
            <w:pPr>
              <w:spacing w:after="0" w:line="256" w:lineRule="auto"/>
              <w:rPr>
                <w:rFonts w:ascii="Arial" w:eastAsia="Times New Roman" w:hAnsi="Arial" w:cs="Arial"/>
                <w:color w:val="70AD47" w:themeColor="accent6"/>
                <w:sz w:val="36"/>
                <w:szCs w:val="36"/>
              </w:rPr>
            </w:pPr>
            <w:r w:rsidRPr="00F46AF0">
              <w:rPr>
                <w:rFonts w:ascii="Calibri" w:eastAsia="Calibri" w:hAnsi="Calibri" w:cs="Times New Roman"/>
                <w:b/>
                <w:bCs/>
                <w:color w:val="70AD47" w:themeColor="accent6"/>
                <w:kern w:val="24"/>
              </w:rPr>
              <w:t xml:space="preserve">Focus Area 3: </w:t>
            </w:r>
          </w:p>
          <w:p w14:paraId="290D564A" w14:textId="77777777" w:rsidR="00F46AF0" w:rsidRPr="00F46AF0" w:rsidRDefault="00F46AF0" w:rsidP="00F46AF0">
            <w:pPr>
              <w:spacing w:after="0" w:line="256" w:lineRule="auto"/>
              <w:rPr>
                <w:rFonts w:ascii="Arial" w:eastAsia="Times New Roman" w:hAnsi="Arial" w:cs="Arial"/>
                <w:color w:val="70AD47" w:themeColor="accent6"/>
                <w:sz w:val="36"/>
                <w:szCs w:val="36"/>
              </w:rPr>
            </w:pPr>
            <w:r w:rsidRPr="00F46AF0">
              <w:rPr>
                <w:rFonts w:ascii="Calibri" w:eastAsia="Calibri" w:hAnsi="Calibri" w:cs="Times New Roman"/>
                <w:b/>
                <w:bCs/>
                <w:color w:val="70AD47" w:themeColor="accent6"/>
                <w:kern w:val="24"/>
              </w:rPr>
              <w:t>Mountains</w:t>
            </w:r>
          </w:p>
        </w:tc>
      </w:tr>
      <w:tr w:rsidR="00F46AF0" w:rsidRPr="00F46AF0" w14:paraId="111993BC" w14:textId="77777777" w:rsidTr="00B52AF0">
        <w:trPr>
          <w:trHeight w:val="1459"/>
        </w:trPr>
        <w:tc>
          <w:tcPr>
            <w:tcW w:w="3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CBC1C" w14:textId="77777777" w:rsidR="00F46AF0" w:rsidRPr="00F46AF0" w:rsidRDefault="00F46AF0" w:rsidP="00F46AF0">
            <w:pPr>
              <w:spacing w:before="100" w:beforeAutospacing="1" w:after="100" w:afterAutospacing="1" w:line="256" w:lineRule="auto"/>
              <w:rPr>
                <w:rFonts w:ascii="Calibri" w:eastAsia="Calibri" w:hAnsi="Calibri" w:cs="Times New Roman"/>
                <w:b/>
                <w:bCs/>
                <w:color w:val="000000"/>
                <w:kern w:val="24"/>
              </w:rPr>
            </w:pPr>
            <w:r w:rsidRPr="00F46AF0">
              <w:rPr>
                <w:rFonts w:ascii="Calibri" w:eastAsia="Calibri" w:hAnsi="Calibri" w:cs="Times New Roman"/>
                <w:b/>
                <w:bCs/>
                <w:color w:val="000000"/>
                <w:kern w:val="24"/>
              </w:rPr>
              <w:t xml:space="preserve">Goal:  Marked by little precipitation and overall fragility, R3’s deserts continue to play their vital role in contributing </w:t>
            </w:r>
            <w:r w:rsidRPr="00F46AF0">
              <w:rPr>
                <w:rFonts w:ascii="Calibri" w:eastAsia="Calibri" w:hAnsi="Calibri" w:cs="Times New Roman"/>
                <w:b/>
                <w:bCs/>
                <w:color w:val="000000"/>
                <w:kern w:val="24"/>
                <w:highlight w:val="yellow"/>
              </w:rPr>
              <w:t>to flourishing biodiversity</w:t>
            </w:r>
            <w:r w:rsidRPr="00F46AF0">
              <w:rPr>
                <w:rFonts w:ascii="Calibri" w:eastAsia="Calibri" w:hAnsi="Calibri" w:cs="Times New Roman"/>
                <w:b/>
                <w:bCs/>
                <w:color w:val="000000"/>
                <w:kern w:val="24"/>
              </w:rPr>
              <w:t xml:space="preserve"> of the planet.</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95F34" w14:textId="77777777" w:rsidR="00F46AF0" w:rsidRPr="00F46AF0" w:rsidRDefault="00F46AF0" w:rsidP="00F46AF0">
            <w:pPr>
              <w:spacing w:before="100" w:beforeAutospacing="1" w:after="100" w:afterAutospacing="1" w:line="256" w:lineRule="auto"/>
              <w:rPr>
                <w:rFonts w:ascii="Calibri" w:eastAsia="Calibri" w:hAnsi="Calibri" w:cs="Times New Roman"/>
                <w:b/>
                <w:bCs/>
                <w:color w:val="000000"/>
                <w:kern w:val="24"/>
              </w:rPr>
            </w:pPr>
            <w:r w:rsidRPr="00F46AF0">
              <w:rPr>
                <w:rFonts w:ascii="Calibri" w:eastAsia="Calibri" w:hAnsi="Calibri" w:cs="Times New Roman"/>
                <w:b/>
                <w:bCs/>
                <w:color w:val="000000"/>
                <w:kern w:val="24"/>
              </w:rPr>
              <w:t>Goal: The soils of this intact ecosystem support an ample diversity of flora and fauna.</w:t>
            </w:r>
          </w:p>
        </w:tc>
        <w:tc>
          <w:tcPr>
            <w:tcW w:w="3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63058" w14:textId="77777777" w:rsidR="00F46AF0" w:rsidRPr="00F46AF0" w:rsidRDefault="00F46AF0" w:rsidP="00F46AF0">
            <w:pPr>
              <w:spacing w:before="100" w:beforeAutospacing="1" w:after="100" w:afterAutospacing="1" w:line="256" w:lineRule="auto"/>
              <w:rPr>
                <w:rFonts w:ascii="Calibri" w:eastAsia="Calibri" w:hAnsi="Calibri" w:cs="Times New Roman"/>
                <w:b/>
                <w:bCs/>
                <w:color w:val="000000"/>
                <w:kern w:val="24"/>
              </w:rPr>
            </w:pPr>
            <w:r w:rsidRPr="00F46AF0">
              <w:rPr>
                <w:rFonts w:ascii="Calibri" w:eastAsia="Calibri" w:hAnsi="Calibri" w:cs="Times New Roman"/>
                <w:b/>
                <w:bCs/>
                <w:color w:val="000000"/>
                <w:kern w:val="24"/>
              </w:rPr>
              <w:t xml:space="preserve">Goal: This ecosystem, as the source of </w:t>
            </w:r>
            <w:proofErr w:type="gramStart"/>
            <w:r w:rsidRPr="00F46AF0">
              <w:rPr>
                <w:rFonts w:ascii="Calibri" w:eastAsia="Calibri" w:hAnsi="Calibri" w:cs="Times New Roman"/>
                <w:b/>
                <w:bCs/>
                <w:color w:val="000000"/>
                <w:kern w:val="24"/>
              </w:rPr>
              <w:t>the vast majority of</w:t>
            </w:r>
            <w:proofErr w:type="gramEnd"/>
            <w:r w:rsidRPr="00F46AF0">
              <w:rPr>
                <w:rFonts w:ascii="Calibri" w:eastAsia="Calibri" w:hAnsi="Calibri" w:cs="Times New Roman"/>
                <w:b/>
                <w:bCs/>
                <w:color w:val="000000"/>
                <w:kern w:val="24"/>
              </w:rPr>
              <w:t xml:space="preserve"> water needed for life, produces water in alignment with its natural capability.</w:t>
            </w:r>
          </w:p>
        </w:tc>
      </w:tr>
    </w:tbl>
    <w:p w14:paraId="6A2211C8" w14:textId="77777777" w:rsidR="00B738CC" w:rsidRDefault="00B738CC"/>
    <w:sectPr w:rsidR="00B738C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le Deiter" w:date="2021-05-03T10:54:00Z" w:initials="DD-">
    <w:p w14:paraId="2E5400EC" w14:textId="77777777" w:rsidR="00EF0353" w:rsidRDefault="00EF0353" w:rsidP="00EF0353">
      <w:pPr>
        <w:pStyle w:val="CommentText"/>
      </w:pPr>
      <w:r>
        <w:rPr>
          <w:rStyle w:val="CommentReference"/>
        </w:rPr>
        <w:annotationRef/>
      </w:r>
      <w:r>
        <w:t xml:space="preserve">Reasons not also mentioning deserts though deserts could and should be represented in </w:t>
      </w:r>
      <w:proofErr w:type="gramStart"/>
      <w:r>
        <w:t>objectives</w:t>
      </w:r>
      <w:proofErr w:type="gramEnd"/>
    </w:p>
  </w:comment>
  <w:comment w:id="2" w:author="Dale Deiter" w:date="2021-05-03T10:56:00Z" w:initials="DD-">
    <w:p w14:paraId="67B41BB3" w14:textId="77777777" w:rsidR="00EF0353" w:rsidRDefault="00EF0353" w:rsidP="00EF0353">
      <w:pPr>
        <w:pStyle w:val="CommentText"/>
      </w:pPr>
      <w:r>
        <w:rPr>
          <w:rStyle w:val="CommentReference"/>
        </w:rPr>
        <w:annotationRef/>
      </w:r>
      <w:r>
        <w:t xml:space="preserve">Things we authorize contribute to way of </w:t>
      </w:r>
      <w:proofErr w:type="gramStart"/>
      <w:r>
        <w:t>life</w:t>
      </w:r>
      <w:proofErr w:type="gramEnd"/>
    </w:p>
  </w:comment>
  <w:comment w:id="3" w:author="Dale Deiter" w:date="2021-05-03T10:27:00Z" w:initials="DD-">
    <w:p w14:paraId="03978430" w14:textId="77777777" w:rsidR="00EF0353" w:rsidRDefault="00EF0353" w:rsidP="00EF0353">
      <w:pPr>
        <w:pStyle w:val="CommentText"/>
      </w:pPr>
      <w:r>
        <w:rPr>
          <w:rStyle w:val="CommentReference"/>
        </w:rPr>
        <w:annotationRef/>
      </w:r>
      <w:r>
        <w:t>Not just consumptive uses, but also non-consumptive uses</w:t>
      </w:r>
    </w:p>
  </w:comment>
  <w:comment w:id="4" w:author="Dale Deiter" w:date="2021-05-03T10:58:00Z" w:initials="DD-">
    <w:p w14:paraId="66B6D6F7" w14:textId="77777777" w:rsidR="00EF0353" w:rsidRDefault="00EF0353" w:rsidP="00EF0353">
      <w:pPr>
        <w:pStyle w:val="CommentText"/>
      </w:pPr>
      <w:r>
        <w:rPr>
          <w:rStyle w:val="CommentReference"/>
        </w:rPr>
        <w:annotationRef/>
      </w:r>
      <w:r>
        <w:t>More inclusive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400EC" w15:done="0"/>
  <w15:commentEx w15:paraId="67B41BB3" w15:done="0"/>
  <w15:commentEx w15:paraId="03978430" w15:done="0"/>
  <w15:commentEx w15:paraId="66B6D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54E8" w16cex:dateUtc="2021-05-03T17:54:00Z"/>
  <w16cex:commentExtensible w16cex:durableId="243A5550" w16cex:dateUtc="2021-05-03T17:56:00Z"/>
  <w16cex:commentExtensible w16cex:durableId="243A4E8A" w16cex:dateUtc="2021-05-03T17:27:00Z"/>
  <w16cex:commentExtensible w16cex:durableId="243A55CE" w16cex:dateUtc="2021-05-03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400EC" w16cid:durableId="243A54E8"/>
  <w16cid:commentId w16cid:paraId="67B41BB3" w16cid:durableId="243A5550"/>
  <w16cid:commentId w16cid:paraId="03978430" w16cid:durableId="243A4E8A"/>
  <w16cid:commentId w16cid:paraId="66B6D6F7" w16cid:durableId="243A55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4926" w14:textId="77777777" w:rsidR="005E61FF" w:rsidRDefault="005E61FF" w:rsidP="005E61FF">
      <w:pPr>
        <w:spacing w:after="0" w:line="240" w:lineRule="auto"/>
      </w:pPr>
      <w:r>
        <w:separator/>
      </w:r>
    </w:p>
  </w:endnote>
  <w:endnote w:type="continuationSeparator" w:id="0">
    <w:p w14:paraId="78313E28" w14:textId="77777777" w:rsidR="005E61FF" w:rsidRDefault="005E61FF" w:rsidP="005E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563836"/>
      <w:docPartObj>
        <w:docPartGallery w:val="Page Numbers (Bottom of Page)"/>
        <w:docPartUnique/>
      </w:docPartObj>
    </w:sdtPr>
    <w:sdtEndPr>
      <w:rPr>
        <w:noProof/>
      </w:rPr>
    </w:sdtEndPr>
    <w:sdtContent>
      <w:p w14:paraId="47D25DF5" w14:textId="6E56DA25" w:rsidR="005E61FF" w:rsidRDefault="005E61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463C0" w14:textId="77777777" w:rsidR="005E61FF" w:rsidRDefault="005E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ACA" w14:textId="77777777" w:rsidR="005E61FF" w:rsidRDefault="005E61FF" w:rsidP="005E61FF">
      <w:pPr>
        <w:spacing w:after="0" w:line="240" w:lineRule="auto"/>
      </w:pPr>
      <w:r>
        <w:separator/>
      </w:r>
    </w:p>
  </w:footnote>
  <w:footnote w:type="continuationSeparator" w:id="0">
    <w:p w14:paraId="55E2479C" w14:textId="77777777" w:rsidR="005E61FF" w:rsidRDefault="005E61FF" w:rsidP="005E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8D9"/>
    <w:multiLevelType w:val="hybridMultilevel"/>
    <w:tmpl w:val="16F4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82310"/>
    <w:multiLevelType w:val="hybridMultilevel"/>
    <w:tmpl w:val="5176A5E8"/>
    <w:lvl w:ilvl="0" w:tplc="FE92E7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B6419"/>
    <w:multiLevelType w:val="hybridMultilevel"/>
    <w:tmpl w:val="22F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E4699"/>
    <w:multiLevelType w:val="hybridMultilevel"/>
    <w:tmpl w:val="30C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56363"/>
    <w:multiLevelType w:val="hybridMultilevel"/>
    <w:tmpl w:val="77BE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24D1B"/>
    <w:multiLevelType w:val="hybridMultilevel"/>
    <w:tmpl w:val="0EA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135E2"/>
    <w:multiLevelType w:val="hybridMultilevel"/>
    <w:tmpl w:val="EDBE3058"/>
    <w:lvl w:ilvl="0" w:tplc="1E18CB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00308"/>
    <w:multiLevelType w:val="hybridMultilevel"/>
    <w:tmpl w:val="307C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7"/>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e Deiter">
    <w15:presenceInfo w15:providerId="AD" w15:userId="S::dale.deiter@usda.gov::44ff58cd-5f15-4212-bc2c-197ecac41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FA"/>
    <w:rsid w:val="00150E26"/>
    <w:rsid w:val="002266FA"/>
    <w:rsid w:val="00280497"/>
    <w:rsid w:val="00443013"/>
    <w:rsid w:val="00517BC4"/>
    <w:rsid w:val="005E61FF"/>
    <w:rsid w:val="00AF5F6B"/>
    <w:rsid w:val="00B738CC"/>
    <w:rsid w:val="00BF2739"/>
    <w:rsid w:val="00C5325D"/>
    <w:rsid w:val="00EF0353"/>
    <w:rsid w:val="00F4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34E5"/>
  <w15:chartTrackingRefBased/>
  <w15:docId w15:val="{A61CA33B-9D01-4E00-BC4C-F066FF9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6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6F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266F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FF"/>
  </w:style>
  <w:style w:type="paragraph" w:styleId="Footer">
    <w:name w:val="footer"/>
    <w:basedOn w:val="Normal"/>
    <w:link w:val="FooterChar"/>
    <w:uiPriority w:val="99"/>
    <w:unhideWhenUsed/>
    <w:rsid w:val="005E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FF"/>
  </w:style>
  <w:style w:type="table" w:customStyle="1" w:styleId="TableGrid1">
    <w:name w:val="Table Grid1"/>
    <w:basedOn w:val="TableNormal"/>
    <w:next w:val="TableGrid"/>
    <w:rsid w:val="005E61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738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38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F0353"/>
    <w:rPr>
      <w:sz w:val="16"/>
      <w:szCs w:val="16"/>
    </w:rPr>
  </w:style>
  <w:style w:type="paragraph" w:styleId="CommentText">
    <w:name w:val="annotation text"/>
    <w:basedOn w:val="Normal"/>
    <w:link w:val="CommentTextChar"/>
    <w:semiHidden/>
    <w:rsid w:val="00EF03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03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11</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Reynolds</dc:creator>
  <cp:keywords/>
  <dc:description/>
  <cp:lastModifiedBy>Rebecca Reynolds</cp:lastModifiedBy>
  <cp:revision>8</cp:revision>
  <dcterms:created xsi:type="dcterms:W3CDTF">2021-05-03T19:47:00Z</dcterms:created>
  <dcterms:modified xsi:type="dcterms:W3CDTF">2021-05-04T13:46:00Z</dcterms:modified>
</cp:coreProperties>
</file>